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71" w:rsidRPr="00721871" w:rsidRDefault="0014767D" w:rsidP="00721871">
      <w:pPr>
        <w:ind w:firstLine="0"/>
        <w:jc w:val="center"/>
        <w:rPr>
          <w:b/>
          <w:bCs/>
          <w:sz w:val="24"/>
          <w:shd w:val="clear" w:color="auto" w:fill="FFFFFF"/>
        </w:rPr>
      </w:pPr>
      <w:bookmarkStart w:id="0" w:name="_Toc477887935"/>
      <w:r>
        <w:rPr>
          <w:b/>
          <w:bCs/>
          <w:sz w:val="24"/>
          <w:shd w:val="clear" w:color="auto" w:fill="FFFFFF"/>
        </w:rPr>
        <w:t>Сбор коммерческих предложений</w:t>
      </w:r>
    </w:p>
    <w:p w:rsidR="00721871" w:rsidRDefault="00721871" w:rsidP="002123E6">
      <w:pPr>
        <w:ind w:firstLine="0"/>
        <w:jc w:val="center"/>
        <w:rPr>
          <w:b/>
          <w:bCs/>
          <w:sz w:val="24"/>
          <w:shd w:val="clear" w:color="auto" w:fill="FFFFFF"/>
        </w:rPr>
      </w:pPr>
      <w:r w:rsidRPr="00CC46CB">
        <w:rPr>
          <w:b/>
          <w:bCs/>
          <w:sz w:val="24"/>
          <w:shd w:val="clear" w:color="auto" w:fill="FFFFFF"/>
        </w:rPr>
        <w:t xml:space="preserve">на </w:t>
      </w:r>
      <w:r w:rsidRPr="00C50B29">
        <w:rPr>
          <w:b/>
          <w:bCs/>
          <w:sz w:val="24"/>
          <w:shd w:val="clear" w:color="auto" w:fill="FFFFFF"/>
        </w:rPr>
        <w:t xml:space="preserve">оказание комплексной услуги </w:t>
      </w:r>
      <w:r w:rsidRPr="00FF6362">
        <w:rPr>
          <w:b/>
          <w:bCs/>
          <w:sz w:val="24"/>
          <w:shd w:val="clear" w:color="auto" w:fill="FFFFFF"/>
        </w:rPr>
        <w:t>по</w:t>
      </w:r>
      <w:r w:rsidR="00E14637">
        <w:rPr>
          <w:b/>
          <w:bCs/>
          <w:sz w:val="24"/>
          <w:shd w:val="clear" w:color="auto" w:fill="FFFFFF"/>
        </w:rPr>
        <w:t xml:space="preserve"> </w:t>
      </w:r>
      <w:r w:rsidR="002123E6">
        <w:rPr>
          <w:b/>
          <w:bCs/>
          <w:sz w:val="24"/>
          <w:shd w:val="clear" w:color="auto" w:fill="FFFFFF"/>
        </w:rPr>
        <w:t>изучению системы эффективных</w:t>
      </w:r>
      <w:r w:rsidRPr="00FF6362">
        <w:rPr>
          <w:b/>
          <w:bCs/>
          <w:sz w:val="24"/>
          <w:shd w:val="clear" w:color="auto" w:fill="FFFFFF"/>
        </w:rPr>
        <w:t xml:space="preserve"> </w:t>
      </w:r>
      <w:r w:rsidR="002123E6">
        <w:rPr>
          <w:b/>
          <w:bCs/>
          <w:sz w:val="24"/>
          <w:shd w:val="clear" w:color="auto" w:fill="FFFFFF"/>
        </w:rPr>
        <w:t>продаж</w:t>
      </w:r>
      <w:r w:rsidRPr="00FF6362">
        <w:rPr>
          <w:b/>
          <w:bCs/>
          <w:sz w:val="24"/>
          <w:shd w:val="clear" w:color="auto" w:fill="FFFFFF"/>
        </w:rPr>
        <w:t xml:space="preserve"> </w:t>
      </w:r>
      <w:r w:rsidR="002123E6">
        <w:rPr>
          <w:b/>
          <w:bCs/>
          <w:sz w:val="24"/>
          <w:shd w:val="clear" w:color="auto" w:fill="FFFFFF"/>
        </w:rPr>
        <w:t xml:space="preserve">и разработке скриптов </w:t>
      </w:r>
      <w:r w:rsidRPr="00FF6362">
        <w:rPr>
          <w:b/>
          <w:bCs/>
          <w:sz w:val="24"/>
          <w:shd w:val="clear" w:color="auto" w:fill="FFFFFF"/>
        </w:rPr>
        <w:t>(п</w:t>
      </w:r>
      <w:r w:rsidR="002123E6">
        <w:rPr>
          <w:b/>
          <w:bCs/>
          <w:sz w:val="24"/>
          <w:shd w:val="clear" w:color="auto" w:fill="FFFFFF"/>
        </w:rPr>
        <w:t>роведение обучающей программы</w:t>
      </w:r>
      <w:r w:rsidRPr="00FF6362">
        <w:rPr>
          <w:b/>
          <w:bCs/>
          <w:sz w:val="24"/>
          <w:shd w:val="clear" w:color="auto" w:fill="FFFFFF"/>
        </w:rPr>
        <w:t xml:space="preserve"> / консультация)</w:t>
      </w:r>
    </w:p>
    <w:p w:rsidR="00721871" w:rsidRPr="00906DF8" w:rsidRDefault="00721871" w:rsidP="00721871">
      <w:pPr>
        <w:ind w:firstLine="0"/>
        <w:jc w:val="center"/>
        <w:rPr>
          <w:b/>
          <w:bCs/>
          <w:caps/>
          <w:color w:val="000000"/>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54"/>
      </w:tblGrid>
      <w:tr w:rsidR="00721871" w:rsidRPr="00FF6362" w:rsidTr="00721871">
        <w:trPr>
          <w:trHeight w:val="238"/>
        </w:trPr>
        <w:tc>
          <w:tcPr>
            <w:tcW w:w="2552" w:type="dxa"/>
          </w:tcPr>
          <w:bookmarkEnd w:id="0"/>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t>Наименование и требования к оказанию услуг</w:t>
            </w:r>
          </w:p>
        </w:tc>
        <w:tc>
          <w:tcPr>
            <w:tcW w:w="7654" w:type="dxa"/>
          </w:tcPr>
          <w:p w:rsidR="006C3AEE" w:rsidRDefault="006C3AEE" w:rsidP="006C3AEE">
            <w:pPr>
              <w:rPr>
                <w:b/>
                <w:bCs/>
                <w:sz w:val="22"/>
                <w:szCs w:val="22"/>
                <w:shd w:val="clear" w:color="auto" w:fill="FFFFFF"/>
              </w:rPr>
            </w:pPr>
            <w:r w:rsidRPr="00FF6362">
              <w:rPr>
                <w:b/>
                <w:bCs/>
                <w:sz w:val="22"/>
                <w:szCs w:val="22"/>
                <w:shd w:val="clear" w:color="auto" w:fill="FFFFFF"/>
              </w:rPr>
              <w:t xml:space="preserve">Под комплексной услугой в рамках данного технического задания понимается предоставление двух услуг, предусмотренных </w:t>
            </w:r>
            <w:proofErr w:type="spellStart"/>
            <w:r w:rsidRPr="00FF6362">
              <w:rPr>
                <w:b/>
                <w:bCs/>
                <w:sz w:val="22"/>
                <w:szCs w:val="22"/>
                <w:shd w:val="clear" w:color="auto" w:fill="FFFFFF"/>
              </w:rPr>
              <w:t>п.п</w:t>
            </w:r>
            <w:proofErr w:type="spellEnd"/>
            <w:r w:rsidRPr="00FF6362">
              <w:rPr>
                <w:b/>
                <w:bCs/>
                <w:sz w:val="22"/>
                <w:szCs w:val="22"/>
                <w:shd w:val="clear" w:color="auto" w:fill="FFFFFF"/>
              </w:rPr>
              <w:t xml:space="preserve">. 1.1-1.2 настоящего технического задания. </w:t>
            </w:r>
          </w:p>
          <w:p w:rsidR="006C3AEE" w:rsidRDefault="006C3AEE" w:rsidP="006C3AEE">
            <w:pPr>
              <w:rPr>
                <w:bCs/>
                <w:sz w:val="22"/>
                <w:szCs w:val="22"/>
                <w:shd w:val="clear" w:color="auto" w:fill="FFFFFF"/>
              </w:rPr>
            </w:pPr>
            <w:r w:rsidRPr="002123E6">
              <w:rPr>
                <w:bCs/>
                <w:sz w:val="22"/>
                <w:szCs w:val="22"/>
                <w:shd w:val="clear" w:color="auto" w:fill="FFFFFF"/>
              </w:rPr>
              <w:t>Комплексная услуга</w:t>
            </w:r>
            <w:r w:rsidRPr="00FF6362">
              <w:rPr>
                <w:bCs/>
                <w:sz w:val="22"/>
                <w:szCs w:val="22"/>
                <w:shd w:val="clear" w:color="auto" w:fill="FFFFFF"/>
              </w:rPr>
              <w:t xml:space="preserve"> </w:t>
            </w:r>
            <w:r w:rsidRPr="00286C72">
              <w:rPr>
                <w:bCs/>
                <w:sz w:val="22"/>
                <w:szCs w:val="22"/>
                <w:shd w:val="clear" w:color="auto" w:fill="FFFFFF"/>
              </w:rPr>
              <w:t>оказывается на основании заявки</w:t>
            </w:r>
            <w:r w:rsidR="002123E6">
              <w:rPr>
                <w:bCs/>
                <w:sz w:val="22"/>
                <w:szCs w:val="22"/>
                <w:shd w:val="clear" w:color="auto" w:fill="FFFFFF"/>
              </w:rPr>
              <w:t xml:space="preserve">, поданной на </w:t>
            </w:r>
            <w:r w:rsidRPr="00286C72">
              <w:rPr>
                <w:bCs/>
                <w:sz w:val="22"/>
                <w:szCs w:val="22"/>
                <w:shd w:val="clear" w:color="auto" w:fill="FFFFFF"/>
              </w:rPr>
              <w:t xml:space="preserve"> </w:t>
            </w:r>
            <w:r w:rsidR="002123E6" w:rsidRPr="002123E6">
              <w:rPr>
                <w:bCs/>
                <w:sz w:val="22"/>
                <w:szCs w:val="22"/>
                <w:shd w:val="clear" w:color="auto" w:fill="FFFFFF"/>
              </w:rPr>
              <w:t>получение услуги посредством сервисов цифровой платформы</w:t>
            </w:r>
            <w:r w:rsidR="002123E6">
              <w:rPr>
                <w:bCs/>
                <w:sz w:val="22"/>
                <w:szCs w:val="22"/>
                <w:shd w:val="clear" w:color="auto" w:fill="FFFFFF"/>
              </w:rPr>
              <w:t xml:space="preserve"> </w:t>
            </w:r>
            <w:hyperlink r:id="rId7" w:history="1">
              <w:r w:rsidR="002123E6" w:rsidRPr="00DC7EB9">
                <w:rPr>
                  <w:rStyle w:val="a3"/>
                  <w:b/>
                  <w:bCs/>
                  <w:sz w:val="22"/>
                  <w:szCs w:val="22"/>
                  <w:shd w:val="clear" w:color="auto" w:fill="FFFFFF"/>
                </w:rPr>
                <w:t>https://мсп.рф/</w:t>
              </w:r>
            </w:hyperlink>
            <w:r w:rsidR="000A2FB6">
              <w:rPr>
                <w:bCs/>
                <w:sz w:val="22"/>
                <w:szCs w:val="22"/>
                <w:shd w:val="clear" w:color="auto" w:fill="FFFFFF"/>
              </w:rPr>
              <w:t xml:space="preserve"> или</w:t>
            </w:r>
            <w:r w:rsidR="002123E6" w:rsidRPr="000A2FB6">
              <w:rPr>
                <w:bCs/>
                <w:sz w:val="22"/>
                <w:szCs w:val="22"/>
                <w:shd w:val="clear" w:color="auto" w:fill="FFFFFF"/>
              </w:rPr>
              <w:t xml:space="preserve"> письменной заявки </w:t>
            </w:r>
            <w:r w:rsidRPr="000A2FB6">
              <w:rPr>
                <w:bCs/>
                <w:sz w:val="22"/>
                <w:szCs w:val="22"/>
                <w:shd w:val="clear" w:color="auto" w:fill="FFFFFF"/>
              </w:rPr>
              <w:t>на получение государственной поддержки (Приложение к Техническому заданию № 8) субъектам малого и среднего предпринимательства, осуществляющим свою деятельность на территории Волгоградской области</w:t>
            </w:r>
            <w:r w:rsidR="000A2FB6" w:rsidRPr="000A2FB6">
              <w:rPr>
                <w:bCs/>
                <w:sz w:val="22"/>
                <w:szCs w:val="22"/>
                <w:shd w:val="clear" w:color="auto" w:fill="FFFFFF"/>
              </w:rPr>
              <w:t xml:space="preserve"> (в</w:t>
            </w:r>
            <w:r w:rsidR="000A2FB6">
              <w:rPr>
                <w:bCs/>
                <w:sz w:val="22"/>
                <w:szCs w:val="22"/>
                <w:shd w:val="clear" w:color="auto" w:fill="FFFFFF"/>
              </w:rPr>
              <w:t xml:space="preserve"> случае невозможности подачи на цифровой платформе)</w:t>
            </w:r>
            <w:r w:rsidR="002123E6">
              <w:rPr>
                <w:bCs/>
                <w:sz w:val="22"/>
                <w:szCs w:val="22"/>
                <w:shd w:val="clear" w:color="auto" w:fill="FFFFFF"/>
              </w:rPr>
              <w:t xml:space="preserve"> </w:t>
            </w:r>
            <w:r w:rsidR="00A73F55">
              <w:rPr>
                <w:bCs/>
                <w:sz w:val="22"/>
                <w:szCs w:val="22"/>
                <w:shd w:val="clear" w:color="auto" w:fill="FFFFFF"/>
              </w:rPr>
              <w:t xml:space="preserve">и </w:t>
            </w:r>
            <w:r w:rsidR="002123E6">
              <w:rPr>
                <w:bCs/>
                <w:sz w:val="22"/>
                <w:szCs w:val="22"/>
                <w:shd w:val="clear" w:color="auto" w:fill="FFFFFF"/>
              </w:rPr>
              <w:t xml:space="preserve">зарегистрированным </w:t>
            </w:r>
            <w:r w:rsidR="002123E6">
              <w:rPr>
                <w:b/>
                <w:bCs/>
                <w:sz w:val="22"/>
                <w:szCs w:val="22"/>
                <w:shd w:val="clear" w:color="auto" w:fill="FFFFFF"/>
              </w:rPr>
              <w:t xml:space="preserve">на цифровой платформе </w:t>
            </w:r>
            <w:hyperlink r:id="rId8" w:tgtFrame="_blank" w:history="1">
              <w:r w:rsidRPr="00286C72">
                <w:rPr>
                  <w:rStyle w:val="a3"/>
                  <w:b/>
                  <w:bCs/>
                  <w:sz w:val="22"/>
                  <w:szCs w:val="22"/>
                  <w:shd w:val="clear" w:color="auto" w:fill="FFFFFF"/>
                </w:rPr>
                <w:t>https://мсп.рф/</w:t>
              </w:r>
            </w:hyperlink>
            <w:r w:rsidRPr="00286C72">
              <w:rPr>
                <w:b/>
                <w:bCs/>
                <w:sz w:val="22"/>
                <w:szCs w:val="22"/>
                <w:shd w:val="clear" w:color="auto" w:fill="FFFFFF"/>
              </w:rPr>
              <w:t>, а также по результатам проведения предварительной оценки (</w:t>
            </w:r>
            <w:proofErr w:type="spellStart"/>
            <w:r w:rsidRPr="00286C72">
              <w:rPr>
                <w:b/>
                <w:bCs/>
                <w:sz w:val="22"/>
                <w:szCs w:val="22"/>
                <w:shd w:val="clear" w:color="auto" w:fill="FFFFFF"/>
              </w:rPr>
              <w:t>прескоринга</w:t>
            </w:r>
            <w:proofErr w:type="spellEnd"/>
            <w:r w:rsidRPr="00286C72">
              <w:rPr>
                <w:b/>
                <w:bCs/>
                <w:sz w:val="22"/>
                <w:szCs w:val="22"/>
                <w:shd w:val="clear" w:color="auto" w:fill="FFFFFF"/>
              </w:rPr>
              <w:t>)</w:t>
            </w:r>
            <w:r w:rsidRPr="00286C72">
              <w:rPr>
                <w:bCs/>
                <w:sz w:val="22"/>
                <w:szCs w:val="22"/>
                <w:shd w:val="clear" w:color="auto" w:fill="FFFFFF"/>
              </w:rPr>
              <w:t> количественных и качественных показателей деятельности субъекта малого и среднего предпринимательства</w:t>
            </w:r>
            <w:r>
              <w:rPr>
                <w:bCs/>
                <w:sz w:val="22"/>
                <w:szCs w:val="22"/>
                <w:shd w:val="clear" w:color="auto" w:fill="FFFFFF"/>
              </w:rPr>
              <w:t>.</w:t>
            </w:r>
          </w:p>
          <w:p w:rsidR="00A73F55" w:rsidRPr="00A73F55" w:rsidRDefault="006C3AEE" w:rsidP="00A73F55">
            <w:pPr>
              <w:numPr>
                <w:ilvl w:val="0"/>
                <w:numId w:val="8"/>
              </w:numPr>
              <w:rPr>
                <w:bCs/>
                <w:sz w:val="22"/>
                <w:szCs w:val="22"/>
                <w:shd w:val="clear" w:color="auto" w:fill="FFFFFF"/>
              </w:rPr>
            </w:pPr>
            <w:r w:rsidRPr="00FF6362">
              <w:rPr>
                <w:bCs/>
                <w:sz w:val="22"/>
                <w:szCs w:val="22"/>
                <w:shd w:val="clear" w:color="auto" w:fill="FFFFFF"/>
                <w:lang w:eastAsia="zh-CN"/>
              </w:rPr>
              <w:t xml:space="preserve">Необходимые данные для проведения </w:t>
            </w:r>
            <w:proofErr w:type="spellStart"/>
            <w:r w:rsidRPr="00FF6362">
              <w:rPr>
                <w:bCs/>
                <w:sz w:val="22"/>
                <w:szCs w:val="22"/>
                <w:shd w:val="clear" w:color="auto" w:fill="FFFFFF"/>
                <w:lang w:eastAsia="zh-CN"/>
              </w:rPr>
              <w:t>прескоринга</w:t>
            </w:r>
            <w:proofErr w:type="spellEnd"/>
            <w:r w:rsidRPr="00FF6362">
              <w:rPr>
                <w:bCs/>
                <w:sz w:val="22"/>
                <w:szCs w:val="22"/>
                <w:shd w:val="clear" w:color="auto" w:fill="FFFFFF"/>
                <w:lang w:eastAsia="zh-CN"/>
              </w:rPr>
              <w:t xml:space="preserve"> </w:t>
            </w:r>
            <w:r w:rsidR="00A73F55" w:rsidRPr="00A73F55">
              <w:rPr>
                <w:bCs/>
                <w:sz w:val="22"/>
                <w:szCs w:val="22"/>
                <w:shd w:val="clear" w:color="auto" w:fill="FFFFFF"/>
              </w:rPr>
              <w:t>(ИНН и наименование субъекта МСП)</w:t>
            </w:r>
            <w:r w:rsidR="00A73F55">
              <w:rPr>
                <w:bCs/>
                <w:sz w:val="22"/>
                <w:szCs w:val="22"/>
                <w:shd w:val="clear" w:color="auto" w:fill="FFFFFF"/>
              </w:rPr>
              <w:t xml:space="preserve"> </w:t>
            </w:r>
            <w:r w:rsidR="00A73F55">
              <w:rPr>
                <w:bCs/>
                <w:sz w:val="22"/>
                <w:szCs w:val="22"/>
                <w:shd w:val="clear" w:color="auto" w:fill="FFFFFF"/>
                <w:lang w:eastAsia="zh-CN"/>
              </w:rPr>
              <w:t>Исполнитель</w:t>
            </w:r>
            <w:r w:rsidR="00A73F55" w:rsidRPr="00FF6362">
              <w:rPr>
                <w:bCs/>
                <w:sz w:val="22"/>
                <w:szCs w:val="22"/>
                <w:shd w:val="clear" w:color="auto" w:fill="FFFFFF"/>
                <w:lang w:eastAsia="zh-CN"/>
              </w:rPr>
              <w:t xml:space="preserve"> </w:t>
            </w:r>
            <w:r w:rsidRPr="00FF6362">
              <w:rPr>
                <w:bCs/>
                <w:sz w:val="22"/>
                <w:szCs w:val="22"/>
                <w:shd w:val="clear" w:color="auto" w:fill="FFFFFF"/>
                <w:lang w:eastAsia="zh-CN"/>
              </w:rPr>
              <w:t xml:space="preserve">предоставляет </w:t>
            </w:r>
            <w:r w:rsidR="00A73F55" w:rsidRPr="00A73F55">
              <w:rPr>
                <w:bCs/>
                <w:sz w:val="22"/>
                <w:szCs w:val="22"/>
                <w:shd w:val="clear" w:color="auto" w:fill="FFFFFF"/>
              </w:rPr>
              <w:t xml:space="preserve">Заказчику с </w:t>
            </w:r>
            <w:r w:rsidR="000A2FB6">
              <w:rPr>
                <w:bCs/>
                <w:sz w:val="22"/>
                <w:szCs w:val="22"/>
                <w:shd w:val="clear" w:color="auto" w:fill="FFFFFF"/>
              </w:rPr>
              <w:t>целью определения возможности</w:t>
            </w:r>
            <w:r w:rsidR="00A73F55" w:rsidRPr="00A73F55">
              <w:rPr>
                <w:bCs/>
                <w:sz w:val="22"/>
                <w:szCs w:val="22"/>
                <w:shd w:val="clear" w:color="auto" w:fill="FFFFFF"/>
              </w:rPr>
              <w:t xml:space="preserve"> оказания</w:t>
            </w:r>
            <w:r w:rsidR="000A2FB6">
              <w:rPr>
                <w:bCs/>
                <w:sz w:val="22"/>
                <w:szCs w:val="22"/>
                <w:shd w:val="clear" w:color="auto" w:fill="FFFFFF"/>
              </w:rPr>
              <w:t xml:space="preserve"> комплексной услуги</w:t>
            </w:r>
            <w:r w:rsidR="00A73F55" w:rsidRPr="00A73F55">
              <w:rPr>
                <w:bCs/>
                <w:sz w:val="22"/>
                <w:szCs w:val="22"/>
                <w:shd w:val="clear" w:color="auto" w:fill="FFFFFF"/>
              </w:rPr>
              <w:t xml:space="preserve">. </w:t>
            </w:r>
          </w:p>
          <w:p w:rsidR="00721871" w:rsidRPr="00FF6362" w:rsidRDefault="006C3AEE" w:rsidP="006C3AEE">
            <w:pPr>
              <w:numPr>
                <w:ilvl w:val="0"/>
                <w:numId w:val="8"/>
              </w:numPr>
              <w:spacing w:after="160"/>
              <w:contextualSpacing/>
              <w:rPr>
                <w:sz w:val="22"/>
                <w:szCs w:val="22"/>
                <w:shd w:val="clear" w:color="auto" w:fill="FFFFFF"/>
                <w:lang w:eastAsia="zh-CN"/>
              </w:rPr>
            </w:pPr>
            <w:r w:rsidRPr="00FF6362">
              <w:rPr>
                <w:sz w:val="22"/>
                <w:szCs w:val="22"/>
                <w:shd w:val="clear" w:color="auto" w:fill="FFFFFF"/>
                <w:lang w:eastAsia="zh-CN"/>
              </w:rPr>
              <w:t>Предварительную оценку (</w:t>
            </w:r>
            <w:proofErr w:type="spellStart"/>
            <w:r w:rsidRPr="00FF6362">
              <w:rPr>
                <w:sz w:val="22"/>
                <w:szCs w:val="22"/>
                <w:shd w:val="clear" w:color="auto" w:fill="FFFFFF"/>
                <w:lang w:eastAsia="zh-CN"/>
              </w:rPr>
              <w:t>прескоринг</w:t>
            </w:r>
            <w:proofErr w:type="spellEnd"/>
            <w:r w:rsidRPr="00FF6362">
              <w:rPr>
                <w:sz w:val="22"/>
                <w:szCs w:val="22"/>
                <w:shd w:val="clear" w:color="auto" w:fill="FFFFFF"/>
                <w:lang w:eastAsia="zh-CN"/>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rsidR="00721871" w:rsidRPr="00FF6362" w:rsidRDefault="00721871" w:rsidP="00721871">
            <w:pPr>
              <w:rPr>
                <w:bCs/>
                <w:sz w:val="22"/>
                <w:szCs w:val="22"/>
                <w:shd w:val="clear" w:color="auto" w:fill="FFFFFF"/>
              </w:rPr>
            </w:pPr>
          </w:p>
          <w:p w:rsidR="00721871" w:rsidRPr="00FF6362" w:rsidRDefault="00721871" w:rsidP="0034057C">
            <w:pPr>
              <w:tabs>
                <w:tab w:val="left" w:pos="426"/>
                <w:tab w:val="left" w:pos="709"/>
              </w:tabs>
              <w:ind w:firstLine="0"/>
              <w:rPr>
                <w:b/>
                <w:sz w:val="22"/>
                <w:szCs w:val="22"/>
                <w:u w:val="single"/>
                <w:shd w:val="clear" w:color="auto" w:fill="FFFFFF"/>
              </w:rPr>
            </w:pPr>
            <w:r w:rsidRPr="00FF6362">
              <w:rPr>
                <w:b/>
                <w:sz w:val="22"/>
                <w:szCs w:val="22"/>
                <w:u w:val="single"/>
                <w:shd w:val="clear" w:color="auto" w:fill="FFFFFF"/>
              </w:rPr>
              <w:t>1. Содержание комплексной услуги:</w:t>
            </w:r>
          </w:p>
          <w:p w:rsidR="00721871" w:rsidRPr="00FF6362" w:rsidRDefault="00721871" w:rsidP="00A73F55">
            <w:pPr>
              <w:pStyle w:val="a7"/>
              <w:numPr>
                <w:ilvl w:val="1"/>
                <w:numId w:val="5"/>
              </w:numPr>
              <w:suppressAutoHyphens w:val="0"/>
              <w:ind w:left="459" w:hanging="459"/>
              <w:contextualSpacing/>
              <w:jc w:val="both"/>
              <w:rPr>
                <w:b/>
                <w:bCs/>
                <w:iCs/>
                <w:sz w:val="22"/>
                <w:szCs w:val="22"/>
                <w:shd w:val="clear" w:color="auto" w:fill="FFFFFF"/>
              </w:rPr>
            </w:pPr>
            <w:r w:rsidRPr="00FF6362">
              <w:rPr>
                <w:b/>
                <w:bCs/>
                <w:iCs/>
                <w:sz w:val="22"/>
                <w:szCs w:val="22"/>
                <w:shd w:val="clear" w:color="auto" w:fill="FFFFFF"/>
              </w:rPr>
              <w:t xml:space="preserve">Консультационные услуги по </w:t>
            </w:r>
            <w:r w:rsidR="00A73F55" w:rsidRPr="00A73F55">
              <w:rPr>
                <w:b/>
                <w:bCs/>
                <w:iCs/>
                <w:sz w:val="22"/>
                <w:szCs w:val="22"/>
                <w:shd w:val="clear" w:color="auto" w:fill="FFFFFF"/>
              </w:rPr>
              <w:t>разработке скриптов и алгоритмов продаж</w:t>
            </w:r>
            <w:r w:rsidRPr="00FF6362">
              <w:rPr>
                <w:b/>
                <w:bCs/>
                <w:color w:val="000000"/>
                <w:sz w:val="22"/>
                <w:szCs w:val="22"/>
                <w:shd w:val="clear" w:color="auto" w:fill="FFFFFF"/>
                <w:lang w:eastAsia="ru-RU"/>
              </w:rPr>
              <w:t>.</w:t>
            </w:r>
          </w:p>
          <w:p w:rsidR="00721871" w:rsidRPr="00FF6362" w:rsidRDefault="00721871" w:rsidP="00721871">
            <w:pPr>
              <w:pStyle w:val="a7"/>
              <w:ind w:left="426"/>
              <w:jc w:val="both"/>
              <w:rPr>
                <w:b/>
                <w:bCs/>
                <w:iCs/>
                <w:sz w:val="22"/>
                <w:szCs w:val="22"/>
                <w:shd w:val="clear" w:color="auto" w:fill="FFFFFF"/>
              </w:rPr>
            </w:pPr>
          </w:p>
          <w:p w:rsidR="002123E6" w:rsidRDefault="00721871" w:rsidP="002123E6">
            <w:pPr>
              <w:pStyle w:val="a7"/>
              <w:numPr>
                <w:ilvl w:val="1"/>
                <w:numId w:val="5"/>
              </w:numPr>
              <w:suppressAutoHyphens w:val="0"/>
              <w:ind w:left="459" w:hanging="425"/>
              <w:contextualSpacing/>
              <w:jc w:val="both"/>
              <w:rPr>
                <w:b/>
                <w:bCs/>
                <w:iCs/>
                <w:sz w:val="22"/>
                <w:szCs w:val="22"/>
                <w:shd w:val="clear" w:color="auto" w:fill="FFFFFF"/>
              </w:rPr>
            </w:pPr>
            <w:r w:rsidRPr="00FF6362">
              <w:rPr>
                <w:b/>
                <w:bCs/>
                <w:iCs/>
                <w:sz w:val="22"/>
                <w:szCs w:val="22"/>
                <w:shd w:val="clear" w:color="auto" w:fill="FFFFFF"/>
              </w:rPr>
              <w:t xml:space="preserve">Организация </w:t>
            </w:r>
            <w:r w:rsidR="002123E6">
              <w:rPr>
                <w:b/>
                <w:bCs/>
                <w:iCs/>
                <w:sz w:val="22"/>
                <w:szCs w:val="22"/>
                <w:shd w:val="clear" w:color="auto" w:fill="FFFFFF"/>
              </w:rPr>
              <w:t>и проведение о</w:t>
            </w:r>
            <w:r w:rsidR="002123E6" w:rsidRPr="002123E6">
              <w:rPr>
                <w:b/>
                <w:bCs/>
                <w:iCs/>
                <w:sz w:val="22"/>
                <w:szCs w:val="22"/>
                <w:shd w:val="clear" w:color="auto" w:fill="FFFFFF"/>
              </w:rPr>
              <w:t>бучающ</w:t>
            </w:r>
            <w:r w:rsidR="002123E6">
              <w:rPr>
                <w:b/>
                <w:bCs/>
                <w:iCs/>
                <w:sz w:val="22"/>
                <w:szCs w:val="22"/>
                <w:shd w:val="clear" w:color="auto" w:fill="FFFFFF"/>
              </w:rPr>
              <w:t>ей</w:t>
            </w:r>
            <w:r w:rsidR="002123E6" w:rsidRPr="002123E6">
              <w:rPr>
                <w:b/>
                <w:bCs/>
                <w:iCs/>
                <w:sz w:val="22"/>
                <w:szCs w:val="22"/>
                <w:shd w:val="clear" w:color="auto" w:fill="FFFFFF"/>
              </w:rPr>
              <w:t xml:space="preserve"> программ</w:t>
            </w:r>
            <w:r w:rsidR="002123E6">
              <w:rPr>
                <w:b/>
                <w:bCs/>
                <w:iCs/>
                <w:sz w:val="22"/>
                <w:szCs w:val="22"/>
                <w:shd w:val="clear" w:color="auto" w:fill="FFFFFF"/>
              </w:rPr>
              <w:t>ы «Система эффективных продаж».</w:t>
            </w:r>
          </w:p>
          <w:p w:rsidR="002123E6" w:rsidRPr="002123E6" w:rsidRDefault="002123E6" w:rsidP="002123E6">
            <w:pPr>
              <w:pStyle w:val="a7"/>
              <w:rPr>
                <w:b/>
                <w:bCs/>
                <w:iCs/>
                <w:sz w:val="22"/>
                <w:szCs w:val="22"/>
                <w:shd w:val="clear" w:color="auto" w:fill="FFFFFF"/>
              </w:rPr>
            </w:pPr>
          </w:p>
          <w:p w:rsidR="00721871" w:rsidRPr="00FF6362" w:rsidRDefault="0034057C" w:rsidP="0034057C">
            <w:pPr>
              <w:ind w:firstLine="34"/>
              <w:rPr>
                <w:sz w:val="22"/>
                <w:szCs w:val="22"/>
                <w:shd w:val="clear" w:color="auto" w:fill="FFFFFF"/>
              </w:rPr>
            </w:pPr>
            <w:r>
              <w:rPr>
                <w:b/>
                <w:sz w:val="22"/>
                <w:szCs w:val="22"/>
                <w:u w:val="single"/>
                <w:shd w:val="clear" w:color="auto" w:fill="FFFFFF"/>
              </w:rPr>
              <w:t>2</w:t>
            </w:r>
            <w:r w:rsidR="00721871" w:rsidRPr="00FF6362">
              <w:rPr>
                <w:b/>
                <w:sz w:val="22"/>
                <w:szCs w:val="22"/>
                <w:u w:val="single"/>
                <w:shd w:val="clear" w:color="auto" w:fill="FFFFFF"/>
              </w:rPr>
              <w:t>. Формат оказания комплексной услуги</w:t>
            </w:r>
            <w:r w:rsidR="00721871" w:rsidRPr="00FF6362">
              <w:rPr>
                <w:sz w:val="22"/>
                <w:szCs w:val="22"/>
                <w:shd w:val="clear" w:color="auto" w:fill="FFFFFF"/>
              </w:rPr>
              <w:t>:</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Консультационные услуги – индивидуальные консультации;</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Об</w:t>
            </w:r>
            <w:r w:rsidR="00A73F55">
              <w:rPr>
                <w:sz w:val="22"/>
                <w:szCs w:val="22"/>
                <w:shd w:val="clear" w:color="auto" w:fill="FFFFFF"/>
                <w:lang w:eastAsia="ru-RU"/>
              </w:rPr>
              <w:t>учающая программа</w:t>
            </w:r>
            <w:r w:rsidRPr="00FF6362">
              <w:rPr>
                <w:sz w:val="22"/>
                <w:szCs w:val="22"/>
                <w:shd w:val="clear" w:color="auto" w:fill="FFFFFF"/>
                <w:lang w:eastAsia="ru-RU"/>
              </w:rPr>
              <w:t xml:space="preserve"> – </w:t>
            </w:r>
            <w:r w:rsidR="000A2FB6">
              <w:rPr>
                <w:iCs/>
                <w:sz w:val="22"/>
                <w:szCs w:val="22"/>
                <w:shd w:val="clear" w:color="auto" w:fill="FFFFFF"/>
                <w:lang w:eastAsia="ru-RU"/>
              </w:rPr>
              <w:t>обучение</w:t>
            </w:r>
            <w:r w:rsidRPr="00FF6362">
              <w:rPr>
                <w:iCs/>
                <w:sz w:val="22"/>
                <w:szCs w:val="22"/>
                <w:shd w:val="clear" w:color="auto" w:fill="FFFFFF"/>
                <w:lang w:eastAsia="ru-RU"/>
              </w:rPr>
              <w:t>, включающ</w:t>
            </w:r>
            <w:r w:rsidR="00A73F55">
              <w:rPr>
                <w:iCs/>
                <w:sz w:val="22"/>
                <w:szCs w:val="22"/>
                <w:shd w:val="clear" w:color="auto" w:fill="FFFFFF"/>
                <w:lang w:eastAsia="ru-RU"/>
              </w:rPr>
              <w:t>ее</w:t>
            </w:r>
            <w:r w:rsidRPr="00FF6362">
              <w:rPr>
                <w:iCs/>
                <w:sz w:val="22"/>
                <w:szCs w:val="22"/>
                <w:shd w:val="clear" w:color="auto" w:fill="FFFFFF"/>
                <w:lang w:eastAsia="ru-RU"/>
              </w:rPr>
              <w:t xml:space="preserve"> теоретический материал, практические упражнения, домашнее задание;</w:t>
            </w:r>
          </w:p>
          <w:p w:rsidR="00721871" w:rsidRPr="00FF6362" w:rsidRDefault="00721871" w:rsidP="00721871">
            <w:pPr>
              <w:pStyle w:val="a7"/>
              <w:numPr>
                <w:ilvl w:val="0"/>
                <w:numId w:val="12"/>
              </w:numPr>
              <w:ind w:left="618" w:hanging="425"/>
              <w:jc w:val="both"/>
              <w:rPr>
                <w:sz w:val="22"/>
                <w:szCs w:val="22"/>
                <w:shd w:val="clear" w:color="auto" w:fill="FFFFFF"/>
                <w:lang w:eastAsia="ru-RU"/>
              </w:rPr>
            </w:pPr>
            <w:r w:rsidRPr="00FF6362">
              <w:rPr>
                <w:sz w:val="22"/>
                <w:szCs w:val="22"/>
                <w:shd w:val="clear" w:color="auto" w:fill="FFFFFF"/>
                <w:lang w:eastAsia="ru-RU"/>
              </w:rPr>
              <w:t xml:space="preserve">Формат оказания комплексной услуги может включать в себя: </w:t>
            </w:r>
            <w:proofErr w:type="spellStart"/>
            <w:r w:rsidRPr="00FF6362">
              <w:rPr>
                <w:sz w:val="22"/>
                <w:szCs w:val="22"/>
                <w:shd w:val="clear" w:color="auto" w:fill="FFFFFF"/>
                <w:lang w:eastAsia="ru-RU"/>
              </w:rPr>
              <w:t>оффлайн</w:t>
            </w:r>
            <w:proofErr w:type="spellEnd"/>
            <w:r w:rsidRPr="00FF6362">
              <w:rPr>
                <w:sz w:val="22"/>
                <w:szCs w:val="22"/>
                <w:shd w:val="clear" w:color="auto" w:fill="FFFFFF"/>
                <w:lang w:eastAsia="ru-RU"/>
              </w:rPr>
              <w:t>-встречи и совещания, взаимодействие при помощи онлайн-платформ, переписк</w:t>
            </w:r>
            <w:r w:rsidR="00A73F55">
              <w:rPr>
                <w:sz w:val="22"/>
                <w:szCs w:val="22"/>
                <w:shd w:val="clear" w:color="auto" w:fill="FFFFFF"/>
                <w:lang w:eastAsia="ru-RU"/>
              </w:rPr>
              <w:t>у</w:t>
            </w:r>
            <w:r w:rsidRPr="00FF6362">
              <w:rPr>
                <w:sz w:val="22"/>
                <w:szCs w:val="22"/>
                <w:shd w:val="clear" w:color="auto" w:fill="FFFFFF"/>
                <w:lang w:eastAsia="ru-RU"/>
              </w:rPr>
              <w:t xml:space="preserve"> по электронной почте, телефонное общение и др.</w:t>
            </w:r>
          </w:p>
          <w:p w:rsidR="00721871" w:rsidRPr="00FF6362" w:rsidRDefault="00721871" w:rsidP="00721871">
            <w:pPr>
              <w:pStyle w:val="a7"/>
              <w:tabs>
                <w:tab w:val="left" w:pos="284"/>
              </w:tabs>
              <w:ind w:left="0"/>
              <w:jc w:val="both"/>
              <w:rPr>
                <w:b/>
                <w:sz w:val="22"/>
                <w:szCs w:val="22"/>
                <w:shd w:val="clear" w:color="auto" w:fill="FFFFFF"/>
              </w:rPr>
            </w:pPr>
          </w:p>
          <w:p w:rsidR="00721871" w:rsidRPr="00FF6362" w:rsidRDefault="0034057C" w:rsidP="00721871">
            <w:pPr>
              <w:pStyle w:val="a7"/>
              <w:tabs>
                <w:tab w:val="left" w:pos="284"/>
              </w:tabs>
              <w:ind w:left="0"/>
              <w:jc w:val="both"/>
              <w:rPr>
                <w:b/>
                <w:sz w:val="22"/>
                <w:szCs w:val="22"/>
                <w:u w:val="single"/>
                <w:shd w:val="clear" w:color="auto" w:fill="FFFFFF"/>
              </w:rPr>
            </w:pPr>
            <w:r>
              <w:rPr>
                <w:b/>
                <w:sz w:val="22"/>
                <w:szCs w:val="22"/>
                <w:u w:val="single"/>
                <w:shd w:val="clear" w:color="auto" w:fill="FFFFFF"/>
              </w:rPr>
              <w:t>3</w:t>
            </w:r>
            <w:r w:rsidR="00721871" w:rsidRPr="00FF6362">
              <w:rPr>
                <w:b/>
                <w:sz w:val="22"/>
                <w:szCs w:val="22"/>
                <w:u w:val="single"/>
                <w:shd w:val="clear" w:color="auto" w:fill="FFFFFF"/>
              </w:rPr>
              <w:t xml:space="preserve">. Содержание работ по комплексной услуге: </w:t>
            </w:r>
          </w:p>
          <w:p w:rsidR="00721871" w:rsidRPr="00FF6362" w:rsidRDefault="0034057C" w:rsidP="00721871">
            <w:pPr>
              <w:ind w:firstLine="459"/>
              <w:rPr>
                <w:b/>
                <w:strike/>
                <w:color w:val="FF0000"/>
                <w:sz w:val="22"/>
                <w:szCs w:val="22"/>
                <w:shd w:val="clear" w:color="auto" w:fill="FFFFFF"/>
              </w:rPr>
            </w:pPr>
            <w:r>
              <w:rPr>
                <w:b/>
                <w:sz w:val="22"/>
                <w:szCs w:val="22"/>
                <w:shd w:val="clear" w:color="auto" w:fill="FFFFFF"/>
              </w:rPr>
              <w:t>3</w:t>
            </w:r>
            <w:r w:rsidR="00721871" w:rsidRPr="00FF6362">
              <w:rPr>
                <w:b/>
                <w:sz w:val="22"/>
                <w:szCs w:val="22"/>
                <w:shd w:val="clear" w:color="auto" w:fill="FFFFFF"/>
              </w:rPr>
              <w:t xml:space="preserve">.1. В рамках оказания консультационных услуг </w:t>
            </w:r>
            <w:r w:rsidR="00A73F55">
              <w:rPr>
                <w:b/>
                <w:sz w:val="22"/>
                <w:szCs w:val="22"/>
                <w:shd w:val="clear" w:color="auto" w:fill="FFFFFF"/>
              </w:rPr>
              <w:t xml:space="preserve">по </w:t>
            </w:r>
            <w:r w:rsidR="00A73F55" w:rsidRPr="00A73F55">
              <w:rPr>
                <w:b/>
                <w:bCs/>
                <w:iCs/>
                <w:sz w:val="22"/>
                <w:szCs w:val="22"/>
                <w:shd w:val="clear" w:color="auto" w:fill="FFFFFF"/>
              </w:rPr>
              <w:t>разработке скриптов и алгоритмов продаж</w:t>
            </w:r>
            <w:r w:rsidR="00721871" w:rsidRPr="00FF6362">
              <w:rPr>
                <w:b/>
                <w:bCs/>
                <w:sz w:val="22"/>
                <w:szCs w:val="22"/>
                <w:shd w:val="clear" w:color="auto" w:fill="FFFFFF"/>
              </w:rPr>
              <w:t xml:space="preserve"> </w:t>
            </w:r>
            <w:r w:rsidR="00721871" w:rsidRPr="00FF6362">
              <w:rPr>
                <w:b/>
                <w:sz w:val="22"/>
                <w:szCs w:val="22"/>
                <w:shd w:val="clear" w:color="auto" w:fill="FFFFFF"/>
              </w:rPr>
              <w:t>на Исполнителя возлагаются следующие функции:</w:t>
            </w:r>
          </w:p>
          <w:p w:rsidR="00721871" w:rsidRPr="00A73F55" w:rsidRDefault="00721871" w:rsidP="00721871">
            <w:pPr>
              <w:pStyle w:val="a7"/>
              <w:numPr>
                <w:ilvl w:val="0"/>
                <w:numId w:val="9"/>
              </w:numPr>
              <w:tabs>
                <w:tab w:val="left" w:pos="426"/>
                <w:tab w:val="left" w:pos="709"/>
              </w:tabs>
              <w:suppressAutoHyphens w:val="0"/>
              <w:contextualSpacing/>
              <w:jc w:val="both"/>
              <w:rPr>
                <w:sz w:val="22"/>
                <w:szCs w:val="22"/>
                <w:shd w:val="clear" w:color="auto" w:fill="FFFFFF"/>
              </w:rPr>
            </w:pPr>
            <w:r w:rsidRPr="00FF6362">
              <w:rPr>
                <w:sz w:val="22"/>
                <w:szCs w:val="22"/>
                <w:shd w:val="clear" w:color="auto" w:fill="FFFFFF"/>
              </w:rPr>
              <w:t xml:space="preserve">оказать индивидуальную консультацию </w:t>
            </w:r>
            <w:r w:rsidRPr="00A73F55">
              <w:rPr>
                <w:bCs/>
                <w:sz w:val="22"/>
                <w:szCs w:val="22"/>
                <w:shd w:val="clear" w:color="auto" w:fill="FFFFFF"/>
              </w:rPr>
              <w:t xml:space="preserve">по </w:t>
            </w:r>
            <w:r w:rsidR="00A73F55" w:rsidRPr="00A73F55">
              <w:rPr>
                <w:bCs/>
                <w:iCs/>
                <w:sz w:val="22"/>
                <w:szCs w:val="22"/>
                <w:shd w:val="clear" w:color="auto" w:fill="FFFFFF"/>
              </w:rPr>
              <w:t>разработке скриптов и алгоритмов продаж</w:t>
            </w:r>
            <w:r w:rsidRPr="00A73F55">
              <w:rPr>
                <w:sz w:val="22"/>
                <w:szCs w:val="22"/>
                <w:shd w:val="clear" w:color="auto" w:fill="FFFFFF"/>
              </w:rPr>
              <w:t>;</w:t>
            </w:r>
          </w:p>
          <w:p w:rsidR="00F6749A" w:rsidRPr="00F6749A" w:rsidRDefault="00F6749A" w:rsidP="00F6749A">
            <w:pPr>
              <w:pStyle w:val="a7"/>
              <w:numPr>
                <w:ilvl w:val="0"/>
                <w:numId w:val="9"/>
              </w:numPr>
              <w:tabs>
                <w:tab w:val="left" w:pos="426"/>
                <w:tab w:val="left" w:pos="709"/>
              </w:tabs>
              <w:suppressAutoHyphens w:val="0"/>
              <w:contextualSpacing/>
              <w:jc w:val="both"/>
              <w:rPr>
                <w:sz w:val="22"/>
                <w:szCs w:val="22"/>
                <w:shd w:val="clear" w:color="auto" w:fill="FFFFFF"/>
              </w:rPr>
            </w:pPr>
            <w:r w:rsidRPr="00F6749A">
              <w:rPr>
                <w:bCs/>
                <w:iCs/>
                <w:sz w:val="22"/>
                <w:szCs w:val="22"/>
                <w:shd w:val="clear" w:color="auto" w:fill="FFFFFF"/>
              </w:rPr>
              <w:t>консультационные услуги предоставляются субъектам МСП</w:t>
            </w:r>
            <w:r>
              <w:rPr>
                <w:bCs/>
                <w:iCs/>
                <w:sz w:val="22"/>
                <w:szCs w:val="22"/>
                <w:shd w:val="clear" w:color="auto" w:fill="FFFFFF"/>
              </w:rPr>
              <w:t>, осуществляющим деятельность на территории</w:t>
            </w:r>
            <w:r w:rsidRPr="00F6749A">
              <w:rPr>
                <w:bCs/>
                <w:iCs/>
                <w:sz w:val="22"/>
                <w:szCs w:val="22"/>
                <w:shd w:val="clear" w:color="auto" w:fill="FFFFFF"/>
              </w:rPr>
              <w:t xml:space="preserve"> Волгоградской области </w:t>
            </w:r>
            <w:r w:rsidR="001B02EF">
              <w:rPr>
                <w:bCs/>
                <w:iCs/>
                <w:sz w:val="22"/>
                <w:szCs w:val="22"/>
                <w:shd w:val="clear" w:color="auto" w:fill="FFFFFF"/>
              </w:rPr>
              <w:t>в устной и письменной форме</w:t>
            </w:r>
            <w:r w:rsidR="001B02EF" w:rsidRPr="00F6749A">
              <w:rPr>
                <w:bCs/>
                <w:iCs/>
                <w:sz w:val="22"/>
                <w:szCs w:val="22"/>
                <w:shd w:val="clear" w:color="auto" w:fill="FFFFFF"/>
              </w:rPr>
              <w:t xml:space="preserve"> не позднее 3-х рабочих дней с момента обращения</w:t>
            </w:r>
            <w:r w:rsidRPr="00F6749A">
              <w:rPr>
                <w:bCs/>
                <w:iCs/>
                <w:sz w:val="22"/>
                <w:szCs w:val="22"/>
                <w:shd w:val="clear" w:color="auto" w:fill="FFFFFF"/>
              </w:rPr>
              <w:t>;</w:t>
            </w:r>
          </w:p>
          <w:p w:rsidR="00721871" w:rsidRPr="00FF6362" w:rsidRDefault="00721871" w:rsidP="00721871">
            <w:pPr>
              <w:pStyle w:val="a7"/>
              <w:numPr>
                <w:ilvl w:val="0"/>
                <w:numId w:val="9"/>
              </w:numPr>
              <w:tabs>
                <w:tab w:val="left" w:pos="426"/>
                <w:tab w:val="left" w:pos="709"/>
              </w:tabs>
              <w:suppressAutoHyphens w:val="0"/>
              <w:contextualSpacing/>
              <w:jc w:val="both"/>
              <w:rPr>
                <w:b/>
                <w:bCs/>
                <w:i/>
                <w:iCs/>
                <w:sz w:val="22"/>
                <w:szCs w:val="22"/>
                <w:shd w:val="clear" w:color="auto" w:fill="FFFFFF"/>
              </w:rPr>
            </w:pPr>
            <w:r w:rsidRPr="00FF6362">
              <w:rPr>
                <w:rFonts w:eastAsia="Calibri"/>
                <w:b/>
                <w:bCs/>
                <w:i/>
                <w:iCs/>
                <w:sz w:val="22"/>
                <w:szCs w:val="22"/>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Pr>
                <w:rFonts w:eastAsia="Calibri"/>
                <w:b/>
                <w:bCs/>
                <w:i/>
                <w:iCs/>
                <w:sz w:val="22"/>
                <w:szCs w:val="22"/>
                <w:lang w:val="en-US" w:eastAsia="ar-SA"/>
              </w:rPr>
              <w:t>volganet</w:t>
            </w:r>
            <w:proofErr w:type="spellEnd"/>
            <w:r w:rsidRPr="00FF6362">
              <w:rPr>
                <w:rFonts w:eastAsia="Calibri"/>
                <w:b/>
                <w:bCs/>
                <w:i/>
                <w:iCs/>
                <w:sz w:val="22"/>
                <w:szCs w:val="22"/>
                <w:lang w:eastAsia="ar-SA"/>
              </w:rPr>
              <w:t>.</w:t>
            </w:r>
            <w:proofErr w:type="spellStart"/>
            <w:r w:rsidRPr="00FF6362">
              <w:rPr>
                <w:rFonts w:eastAsia="Calibri"/>
                <w:b/>
                <w:bCs/>
                <w:i/>
                <w:iCs/>
                <w:sz w:val="22"/>
                <w:szCs w:val="22"/>
                <w:lang w:eastAsia="ar-SA"/>
              </w:rPr>
              <w:t>ru</w:t>
            </w:r>
            <w:proofErr w:type="spellEnd"/>
            <w:r w:rsidRPr="00FF6362">
              <w:rPr>
                <w:rFonts w:eastAsia="Calibri"/>
                <w:b/>
                <w:bCs/>
                <w:i/>
                <w:iCs/>
                <w:sz w:val="22"/>
                <w:szCs w:val="22"/>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rsidR="00721871" w:rsidRPr="001B02EF" w:rsidRDefault="00721871" w:rsidP="001B02EF">
            <w:pPr>
              <w:pStyle w:val="a7"/>
              <w:numPr>
                <w:ilvl w:val="0"/>
                <w:numId w:val="9"/>
              </w:numPr>
              <w:jc w:val="both"/>
              <w:rPr>
                <w:rFonts w:eastAsia="Calibri"/>
                <w:bCs/>
                <w:iCs/>
                <w:sz w:val="22"/>
                <w:szCs w:val="22"/>
                <w:lang w:eastAsia="ar-SA"/>
              </w:rPr>
            </w:pPr>
            <w:r w:rsidRPr="00FF6362">
              <w:rPr>
                <w:rFonts w:eastAsia="Calibri"/>
                <w:bCs/>
                <w:iCs/>
                <w:sz w:val="22"/>
                <w:szCs w:val="22"/>
                <w:lang w:eastAsia="ar-SA"/>
              </w:rPr>
              <w:t>предоставить Заказчику промежуточный отчет об оказании консультационных услуг в соответствии с установленными требованиями.</w:t>
            </w:r>
          </w:p>
          <w:p w:rsidR="00721871" w:rsidRPr="00FF6362" w:rsidRDefault="0034057C" w:rsidP="00721871">
            <w:pPr>
              <w:ind w:firstLine="459"/>
              <w:rPr>
                <w:b/>
                <w:sz w:val="22"/>
                <w:szCs w:val="22"/>
                <w:shd w:val="clear" w:color="auto" w:fill="FFFFFF"/>
              </w:rPr>
            </w:pPr>
            <w:r>
              <w:rPr>
                <w:b/>
                <w:sz w:val="22"/>
                <w:szCs w:val="22"/>
                <w:shd w:val="clear" w:color="auto" w:fill="FFFFFF"/>
              </w:rPr>
              <w:lastRenderedPageBreak/>
              <w:t>3</w:t>
            </w:r>
            <w:r w:rsidR="00721871" w:rsidRPr="00FF6362">
              <w:rPr>
                <w:b/>
                <w:sz w:val="22"/>
                <w:szCs w:val="22"/>
                <w:shd w:val="clear" w:color="auto" w:fill="FFFFFF"/>
              </w:rPr>
              <w:t>.2. В рамках организации</w:t>
            </w:r>
            <w:r w:rsidR="001B02EF">
              <w:rPr>
                <w:b/>
                <w:sz w:val="22"/>
                <w:szCs w:val="22"/>
                <w:shd w:val="clear" w:color="auto" w:fill="FFFFFF"/>
              </w:rPr>
              <w:t xml:space="preserve"> и проведении</w:t>
            </w:r>
            <w:r w:rsidR="00721871" w:rsidRPr="00FF6362">
              <w:rPr>
                <w:b/>
                <w:sz w:val="22"/>
                <w:szCs w:val="22"/>
                <w:shd w:val="clear" w:color="auto" w:fill="FFFFFF"/>
              </w:rPr>
              <w:t xml:space="preserve"> </w:t>
            </w:r>
            <w:r w:rsidR="001B02EF">
              <w:rPr>
                <w:b/>
                <w:iCs/>
                <w:sz w:val="22"/>
                <w:szCs w:val="22"/>
                <w:shd w:val="clear" w:color="auto" w:fill="FFFFFF"/>
              </w:rPr>
              <w:t>обучающей</w:t>
            </w:r>
            <w:r w:rsidR="00721871" w:rsidRPr="00FF6362">
              <w:rPr>
                <w:b/>
                <w:iCs/>
                <w:sz w:val="22"/>
                <w:szCs w:val="22"/>
                <w:shd w:val="clear" w:color="auto" w:fill="FFFFFF"/>
              </w:rPr>
              <w:t xml:space="preserve"> </w:t>
            </w:r>
            <w:r w:rsidR="001B02EF">
              <w:rPr>
                <w:b/>
                <w:iCs/>
                <w:sz w:val="22"/>
                <w:szCs w:val="22"/>
                <w:shd w:val="clear" w:color="auto" w:fill="FFFFFF"/>
              </w:rPr>
              <w:t>программы</w:t>
            </w:r>
            <w:r w:rsidR="00721871" w:rsidRPr="00FF6362">
              <w:rPr>
                <w:b/>
                <w:iCs/>
                <w:sz w:val="22"/>
                <w:szCs w:val="22"/>
                <w:shd w:val="clear" w:color="auto" w:fill="FFFFFF"/>
              </w:rPr>
              <w:t xml:space="preserve"> </w:t>
            </w:r>
            <w:r w:rsidR="001B02EF">
              <w:rPr>
                <w:b/>
                <w:iCs/>
                <w:sz w:val="22"/>
                <w:szCs w:val="22"/>
                <w:shd w:val="clear" w:color="auto" w:fill="FFFFFF"/>
              </w:rPr>
              <w:t>«</w:t>
            </w:r>
            <w:r w:rsidR="001B02EF" w:rsidRPr="001B02EF">
              <w:rPr>
                <w:b/>
                <w:bCs/>
                <w:iCs/>
                <w:sz w:val="22"/>
                <w:szCs w:val="22"/>
                <w:shd w:val="clear" w:color="auto" w:fill="FFFFFF"/>
              </w:rPr>
              <w:t>Система эффективных продаж»</w:t>
            </w:r>
            <w:r w:rsidR="00721871" w:rsidRPr="00FF6362">
              <w:rPr>
                <w:b/>
                <w:iCs/>
                <w:sz w:val="22"/>
                <w:szCs w:val="22"/>
                <w:shd w:val="clear" w:color="auto" w:fill="FFFFFF"/>
              </w:rPr>
              <w:t xml:space="preserve"> на Исполнителя возлагаются следующие функции</w:t>
            </w:r>
            <w:r w:rsidR="00721871" w:rsidRPr="00FF6362">
              <w:rPr>
                <w:b/>
                <w:sz w:val="22"/>
                <w:szCs w:val="22"/>
                <w:shd w:val="clear" w:color="auto" w:fill="FFFFFF"/>
              </w:rPr>
              <w:t>:</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разрабатывает обучающую программу, презентационные/ методические материалы для проведения обучающей программы;</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 xml:space="preserve">обеспечивает участие (в </w:t>
            </w:r>
            <w:proofErr w:type="spellStart"/>
            <w:r w:rsidRPr="00FF6362">
              <w:rPr>
                <w:iCs/>
                <w:sz w:val="22"/>
                <w:szCs w:val="22"/>
                <w:shd w:val="clear" w:color="auto" w:fill="FFFFFF"/>
              </w:rPr>
              <w:t>т.ч</w:t>
            </w:r>
            <w:proofErr w:type="spellEnd"/>
            <w:r w:rsidRPr="00FF6362">
              <w:rPr>
                <w:iCs/>
                <w:sz w:val="22"/>
                <w:szCs w:val="22"/>
                <w:shd w:val="clear" w:color="auto" w:fill="FFFFFF"/>
              </w:rPr>
              <w:t>. возможные расходы на вознаграждение/приглашение) квалифицированных преподавателей, спикеров (экспертов);</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проводит обучающее мероприятия в соответствии с согласованной программой;</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проводит информирование потенциальных участников (рассылка по e-</w:t>
            </w:r>
            <w:proofErr w:type="spellStart"/>
            <w:r w:rsidRPr="00FF6362">
              <w:rPr>
                <w:iCs/>
                <w:sz w:val="22"/>
                <w:szCs w:val="22"/>
                <w:shd w:val="clear" w:color="auto" w:fill="FFFFFF"/>
              </w:rPr>
              <w:t>mail</w:t>
            </w:r>
            <w:proofErr w:type="spellEnd"/>
            <w:r w:rsidRPr="00FF6362">
              <w:rPr>
                <w:iCs/>
                <w:sz w:val="22"/>
                <w:szCs w:val="22"/>
                <w:shd w:val="clear" w:color="auto" w:fill="FFFFFF"/>
              </w:rPr>
              <w:t xml:space="preserve"> адресам, размещение информации в СМИ, социальным сетях, на деловых информационных площадках);</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осуществляет сбор и регистрацию участников мероприятия по форме Заказчика;</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до проведения обучающей программы размещает не менее двух информационных материалов в социальных сетях и иных информационных ресурсах, а также присылает пресс-релиз</w:t>
            </w:r>
            <w:r w:rsidR="001B02EF">
              <w:rPr>
                <w:bCs/>
                <w:iCs/>
                <w:sz w:val="22"/>
                <w:szCs w:val="22"/>
                <w:shd w:val="clear" w:color="auto" w:fill="FFFFFF"/>
              </w:rPr>
              <w:t xml:space="preserve"> (по форме Заказчика)</w:t>
            </w:r>
            <w:r w:rsidRPr="00FF6362">
              <w:rPr>
                <w:bCs/>
                <w:iCs/>
                <w:sz w:val="22"/>
                <w:szCs w:val="22"/>
                <w:shd w:val="clear" w:color="auto" w:fill="FFFFFF"/>
              </w:rPr>
              <w:t xml:space="preserve"> о проводимом мероприятии Заказчику</w:t>
            </w:r>
            <w:r w:rsidRPr="00FF6362">
              <w:rPr>
                <w:iCs/>
                <w:sz w:val="22"/>
                <w:szCs w:val="22"/>
                <w:shd w:val="clear" w:color="auto" w:fill="FFFFFF"/>
              </w:rPr>
              <w:t>;</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в день проведения или на следующий день после проведения обучающей программы предоставляет Заказчику пост-релиз</w:t>
            </w:r>
            <w:r w:rsidR="001B02EF">
              <w:rPr>
                <w:iCs/>
                <w:sz w:val="22"/>
                <w:szCs w:val="22"/>
                <w:shd w:val="clear" w:color="auto" w:fill="FFFFFF"/>
              </w:rPr>
              <w:t xml:space="preserve"> (по форме Заказчика), </w:t>
            </w:r>
            <w:r w:rsidRPr="00FF6362">
              <w:rPr>
                <w:iCs/>
                <w:sz w:val="22"/>
                <w:szCs w:val="22"/>
                <w:shd w:val="clear" w:color="auto" w:fill="FFFFFF"/>
              </w:rPr>
              <w:t>содержащий основную информацию: о тематике и времени проведения, основных участниках и спикерах обучающей программы,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информирование участников о возможности получения других видов государственной поддержки, оказываемой с участием ГАУ ВО «Мой бизнес»;</w:t>
            </w:r>
          </w:p>
          <w:p w:rsidR="00721871" w:rsidRPr="00FF6362" w:rsidRDefault="00721871" w:rsidP="00721871">
            <w:pPr>
              <w:numPr>
                <w:ilvl w:val="0"/>
                <w:numId w:val="8"/>
              </w:numPr>
              <w:ind w:left="720"/>
              <w:rPr>
                <w:iCs/>
                <w:sz w:val="22"/>
                <w:szCs w:val="22"/>
                <w:shd w:val="clear" w:color="auto" w:fill="FFFFFF"/>
              </w:rPr>
            </w:pPr>
            <w:r w:rsidRPr="00FF6362">
              <w:rPr>
                <w:bCs/>
                <w:iCs/>
                <w:sz w:val="22"/>
                <w:szCs w:val="22"/>
                <w:shd w:val="clear" w:color="auto" w:fill="FFFFFF"/>
              </w:rPr>
              <w:t xml:space="preserve">рассылка рабочих материалов, презентаций выступающих, а также методических материалов (в случае использования в процессе обучения) в течении </w:t>
            </w:r>
            <w:r>
              <w:rPr>
                <w:bCs/>
                <w:iCs/>
                <w:sz w:val="22"/>
                <w:szCs w:val="22"/>
                <w:shd w:val="clear" w:color="auto" w:fill="FFFFFF"/>
              </w:rPr>
              <w:t>пяти</w:t>
            </w:r>
            <w:r w:rsidRPr="00FF6362">
              <w:rPr>
                <w:bCs/>
                <w:iCs/>
                <w:sz w:val="22"/>
                <w:szCs w:val="22"/>
                <w:shd w:val="clear" w:color="auto" w:fill="FFFFFF"/>
              </w:rPr>
              <w:t xml:space="preserve"> рабочих дней после завершения обучающей программы каждому зарегистрированному участнику, на электронную почту, указанную при регистрации для участия в мероприятии;</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в случае проведения обучающей программы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rsidR="00721871" w:rsidRPr="00FF6362" w:rsidRDefault="00721871" w:rsidP="00721871">
            <w:pPr>
              <w:numPr>
                <w:ilvl w:val="0"/>
                <w:numId w:val="8"/>
              </w:numPr>
              <w:ind w:left="720"/>
              <w:rPr>
                <w:iCs/>
                <w:sz w:val="22"/>
                <w:szCs w:val="22"/>
                <w:shd w:val="clear" w:color="auto" w:fill="FFFFFF"/>
              </w:rPr>
            </w:pPr>
            <w:r w:rsidRPr="00FF6362">
              <w:rPr>
                <w:iCs/>
                <w:sz w:val="22"/>
                <w:szCs w:val="22"/>
                <w:shd w:val="clear" w:color="auto" w:fill="FFFFFF"/>
              </w:rPr>
              <w:t>предоставить Заказчику промежуточный отчет о проведенном мероприятии в соответствии с установленными требованиями.</w:t>
            </w:r>
          </w:p>
          <w:p w:rsidR="00721871" w:rsidRPr="00FF6362" w:rsidRDefault="00721871" w:rsidP="00721871">
            <w:pPr>
              <w:ind w:left="360"/>
              <w:rPr>
                <w:iCs/>
                <w:sz w:val="22"/>
                <w:szCs w:val="22"/>
                <w:shd w:val="clear" w:color="auto" w:fill="FFFFFF"/>
              </w:rPr>
            </w:pPr>
          </w:p>
          <w:p w:rsidR="00721871" w:rsidRDefault="00721871" w:rsidP="00F30DFC">
            <w:pPr>
              <w:ind w:left="360" w:firstLine="382"/>
              <w:rPr>
                <w:b/>
                <w:bCs/>
                <w:iCs/>
                <w:sz w:val="22"/>
                <w:szCs w:val="22"/>
                <w:shd w:val="clear" w:color="auto" w:fill="FFFFFF"/>
              </w:rPr>
            </w:pPr>
            <w:r w:rsidRPr="00FF6362">
              <w:rPr>
                <w:b/>
                <w:bCs/>
                <w:iCs/>
                <w:sz w:val="22"/>
                <w:szCs w:val="22"/>
                <w:shd w:val="clear" w:color="auto" w:fill="FFFFFF"/>
              </w:rPr>
              <w:t>Пред</w:t>
            </w:r>
            <w:r w:rsidR="001B02EF">
              <w:rPr>
                <w:b/>
                <w:bCs/>
                <w:iCs/>
                <w:sz w:val="22"/>
                <w:szCs w:val="22"/>
                <w:shd w:val="clear" w:color="auto" w:fill="FFFFFF"/>
              </w:rPr>
              <w:t>варительная программа обучающей программы</w:t>
            </w:r>
            <w:r w:rsidRPr="00FF6362">
              <w:rPr>
                <w:b/>
                <w:bCs/>
                <w:iCs/>
                <w:sz w:val="22"/>
                <w:szCs w:val="22"/>
                <w:shd w:val="clear" w:color="auto" w:fill="FFFFFF"/>
              </w:rPr>
              <w:t xml:space="preserve"> </w:t>
            </w:r>
            <w:r w:rsidR="001B02EF" w:rsidRPr="001B02EF">
              <w:rPr>
                <w:b/>
                <w:bCs/>
                <w:iCs/>
                <w:sz w:val="22"/>
                <w:szCs w:val="22"/>
                <w:shd w:val="clear" w:color="auto" w:fill="FFFFFF"/>
              </w:rPr>
              <w:t>«</w:t>
            </w:r>
            <w:r w:rsidR="001B02EF">
              <w:rPr>
                <w:b/>
                <w:bCs/>
                <w:iCs/>
                <w:sz w:val="22"/>
                <w:szCs w:val="22"/>
                <w:shd w:val="clear" w:color="auto" w:fill="FFFFFF"/>
              </w:rPr>
              <w:t xml:space="preserve">Система </w:t>
            </w:r>
            <w:r w:rsidR="001B02EF" w:rsidRPr="001B02EF">
              <w:rPr>
                <w:b/>
                <w:bCs/>
                <w:iCs/>
                <w:sz w:val="22"/>
                <w:szCs w:val="22"/>
                <w:shd w:val="clear" w:color="auto" w:fill="FFFFFF"/>
              </w:rPr>
              <w:t>эффективных продаж»</w:t>
            </w:r>
            <w:r w:rsidRPr="00FF6362">
              <w:rPr>
                <w:b/>
                <w:bCs/>
                <w:iCs/>
                <w:sz w:val="22"/>
                <w:szCs w:val="22"/>
                <w:shd w:val="clear" w:color="auto" w:fill="FFFFFF"/>
              </w:rPr>
              <w:t>:</w:t>
            </w:r>
          </w:p>
          <w:p w:rsidR="00852CED" w:rsidRPr="00F30DFC" w:rsidRDefault="00852CED" w:rsidP="00F30DFC">
            <w:pPr>
              <w:pStyle w:val="a7"/>
              <w:numPr>
                <w:ilvl w:val="0"/>
                <w:numId w:val="34"/>
              </w:numPr>
              <w:rPr>
                <w:iCs/>
                <w:sz w:val="22"/>
                <w:szCs w:val="22"/>
                <w:shd w:val="clear" w:color="auto" w:fill="FFFFFF"/>
              </w:rPr>
            </w:pPr>
            <w:r w:rsidRPr="00F30DFC">
              <w:rPr>
                <w:iCs/>
                <w:sz w:val="22"/>
                <w:szCs w:val="22"/>
                <w:shd w:val="clear" w:color="auto" w:fill="FFFFFF"/>
              </w:rPr>
              <w:t>Введение в продажи;</w:t>
            </w:r>
          </w:p>
          <w:p w:rsidR="00852CED" w:rsidRPr="00F30DFC" w:rsidRDefault="00852CED" w:rsidP="00F30DFC">
            <w:pPr>
              <w:pStyle w:val="a7"/>
              <w:numPr>
                <w:ilvl w:val="0"/>
                <w:numId w:val="34"/>
              </w:numPr>
              <w:rPr>
                <w:iCs/>
                <w:sz w:val="22"/>
                <w:szCs w:val="22"/>
                <w:shd w:val="clear" w:color="auto" w:fill="FFFFFF"/>
              </w:rPr>
            </w:pPr>
            <w:r w:rsidRPr="00F30DFC">
              <w:rPr>
                <w:iCs/>
                <w:sz w:val="22"/>
                <w:szCs w:val="22"/>
                <w:shd w:val="clear" w:color="auto" w:fill="FFFFFF"/>
              </w:rPr>
              <w:t>Базовые принципы и техники продаж;</w:t>
            </w:r>
          </w:p>
          <w:p w:rsidR="00852CED" w:rsidRPr="00F30DFC" w:rsidRDefault="00852CED"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Стратегия продаж: определение ключевых сегментов потребителей, каналов продаж, формирование продуктовых предложений</w:t>
            </w:r>
            <w:r w:rsidR="00F30DFC" w:rsidRPr="00F30DFC">
              <w:rPr>
                <w:iCs/>
                <w:sz w:val="22"/>
                <w:szCs w:val="22"/>
                <w:shd w:val="clear" w:color="auto" w:fill="FFFFFF"/>
              </w:rPr>
              <w:t>;</w:t>
            </w:r>
          </w:p>
          <w:p w:rsidR="00852CED" w:rsidRPr="00F30DFC" w:rsidRDefault="00852CED"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Формула продаж, математика продаж</w:t>
            </w:r>
            <w:r w:rsidR="00F30DFC" w:rsidRPr="00F30DFC">
              <w:rPr>
                <w:iCs/>
                <w:sz w:val="22"/>
                <w:szCs w:val="22"/>
                <w:shd w:val="clear" w:color="auto" w:fill="FFFFFF"/>
              </w:rPr>
              <w:t>;</w:t>
            </w:r>
          </w:p>
          <w:p w:rsidR="00F30DFC" w:rsidRPr="00F30DFC" w:rsidRDefault="00F30DFC"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Скрипты продаж: входящий, исходящий, повторный звонок;</w:t>
            </w:r>
          </w:p>
          <w:p w:rsidR="00F30DFC" w:rsidRPr="00F30DFC" w:rsidRDefault="00F30DFC"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Работа с рекламациями;</w:t>
            </w:r>
          </w:p>
          <w:p w:rsidR="00F30DFC" w:rsidRPr="00F30DFC" w:rsidRDefault="00F30DFC"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Работа с возражениями;</w:t>
            </w:r>
          </w:p>
          <w:p w:rsidR="00F30DFC" w:rsidRPr="00F30DFC" w:rsidRDefault="00F30DFC"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Работа с клиентом на встречах;</w:t>
            </w:r>
          </w:p>
          <w:p w:rsidR="00721871" w:rsidRDefault="00F30DFC" w:rsidP="00F30DFC">
            <w:pPr>
              <w:pStyle w:val="a7"/>
              <w:numPr>
                <w:ilvl w:val="0"/>
                <w:numId w:val="34"/>
              </w:numPr>
              <w:tabs>
                <w:tab w:val="left" w:pos="207"/>
              </w:tabs>
              <w:rPr>
                <w:iCs/>
                <w:sz w:val="22"/>
                <w:szCs w:val="22"/>
                <w:shd w:val="clear" w:color="auto" w:fill="FFFFFF"/>
              </w:rPr>
            </w:pPr>
            <w:r w:rsidRPr="00F30DFC">
              <w:rPr>
                <w:iCs/>
                <w:sz w:val="22"/>
                <w:szCs w:val="22"/>
                <w:shd w:val="clear" w:color="auto" w:fill="FFFFFF"/>
              </w:rPr>
              <w:t>Ключевые показатели эффективности в продажах.</w:t>
            </w:r>
          </w:p>
          <w:p w:rsidR="00E15BCA" w:rsidRPr="00E15BCA" w:rsidRDefault="00E15BCA" w:rsidP="00E15BCA">
            <w:pPr>
              <w:pStyle w:val="5"/>
              <w:shd w:val="clear" w:color="auto" w:fill="auto"/>
              <w:tabs>
                <w:tab w:val="left" w:pos="0"/>
              </w:tabs>
              <w:spacing w:line="240" w:lineRule="auto"/>
              <w:ind w:firstLine="410"/>
              <w:contextualSpacing/>
              <w:jc w:val="both"/>
              <w:rPr>
                <w:rFonts w:eastAsia="MS Mincho"/>
                <w:color w:val="auto"/>
                <w:spacing w:val="0"/>
                <w:sz w:val="22"/>
                <w:szCs w:val="22"/>
              </w:rPr>
            </w:pPr>
            <w:r>
              <w:rPr>
                <w:rFonts w:eastAsia="MS Mincho"/>
                <w:color w:val="auto"/>
                <w:spacing w:val="0"/>
                <w:sz w:val="22"/>
                <w:szCs w:val="22"/>
              </w:rPr>
              <w:t xml:space="preserve">Итоговая программа обучения </w:t>
            </w:r>
            <w:r>
              <w:rPr>
                <w:rFonts w:eastAsia="MS Mincho"/>
                <w:color w:val="auto"/>
                <w:spacing w:val="0"/>
                <w:sz w:val="22"/>
                <w:szCs w:val="22"/>
              </w:rPr>
              <w:t xml:space="preserve">согласовывается с Заказчиком не менее чем за 14 календарных дней до даты фактического </w:t>
            </w:r>
            <w:r>
              <w:rPr>
                <w:rFonts w:eastAsia="MS Mincho"/>
                <w:color w:val="auto"/>
                <w:spacing w:val="0"/>
                <w:sz w:val="22"/>
                <w:szCs w:val="22"/>
              </w:rPr>
              <w:t>проведения обучения</w:t>
            </w:r>
            <w:r>
              <w:rPr>
                <w:rFonts w:eastAsia="MS Mincho"/>
                <w:color w:val="auto"/>
                <w:spacing w:val="0"/>
                <w:sz w:val="22"/>
                <w:szCs w:val="22"/>
              </w:rPr>
              <w:t>.</w:t>
            </w:r>
          </w:p>
        </w:tc>
      </w:tr>
      <w:tr w:rsidR="00721871" w:rsidRPr="00FF6362" w:rsidTr="00721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lastRenderedPageBreak/>
              <w:t>Заказчик</w:t>
            </w:r>
          </w:p>
        </w:tc>
        <w:tc>
          <w:tcPr>
            <w:tcW w:w="7654" w:type="dxa"/>
            <w:shd w:val="clear" w:color="auto" w:fill="auto"/>
          </w:tcPr>
          <w:p w:rsidR="00721871" w:rsidRPr="00FF6362" w:rsidRDefault="00721871" w:rsidP="00721871">
            <w:pPr>
              <w:keepNext/>
              <w:keepLines/>
              <w:ind w:firstLine="459"/>
              <w:rPr>
                <w:rFonts w:eastAsia="Calibri"/>
                <w:sz w:val="22"/>
                <w:szCs w:val="22"/>
              </w:rPr>
            </w:pPr>
            <w:r w:rsidRPr="00FF6362">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rsidR="00721871" w:rsidRPr="00FF6362" w:rsidRDefault="00721871" w:rsidP="00721871">
            <w:pPr>
              <w:pStyle w:val="a7"/>
              <w:numPr>
                <w:ilvl w:val="0"/>
                <w:numId w:val="1"/>
              </w:numPr>
              <w:ind w:right="-3"/>
              <w:rPr>
                <w:rFonts w:eastAsia="Calibri"/>
                <w:sz w:val="22"/>
                <w:szCs w:val="22"/>
              </w:rPr>
            </w:pPr>
            <w:r w:rsidRPr="00FF6362">
              <w:rPr>
                <w:sz w:val="22"/>
                <w:szCs w:val="22"/>
                <w:lang w:eastAsia="ar-SA"/>
              </w:rPr>
              <w:t>Срок оказания услуг</w:t>
            </w:r>
          </w:p>
        </w:tc>
        <w:tc>
          <w:tcPr>
            <w:tcW w:w="7654" w:type="dxa"/>
            <w:tcBorders>
              <w:top w:val="nil"/>
              <w:left w:val="nil"/>
              <w:bottom w:val="single" w:sz="4" w:space="0" w:color="auto"/>
              <w:right w:val="single" w:sz="4" w:space="0" w:color="auto"/>
            </w:tcBorders>
          </w:tcPr>
          <w:p w:rsidR="00721871" w:rsidRPr="00FF6362" w:rsidRDefault="00721871" w:rsidP="00F30DFC">
            <w:pPr>
              <w:keepNext/>
              <w:keepLines/>
              <w:ind w:firstLine="459"/>
              <w:rPr>
                <w:rFonts w:eastAsia="Calibri"/>
                <w:b/>
                <w:sz w:val="22"/>
                <w:szCs w:val="22"/>
                <w:highlight w:val="yellow"/>
              </w:rPr>
            </w:pPr>
            <w:r w:rsidRPr="00FF6362">
              <w:rPr>
                <w:rFonts w:eastAsia="Calibri"/>
                <w:b/>
                <w:sz w:val="22"/>
                <w:szCs w:val="22"/>
              </w:rPr>
              <w:t xml:space="preserve">С даты подписания договора </w:t>
            </w:r>
            <w:r w:rsidRPr="00FD5E87">
              <w:rPr>
                <w:rFonts w:eastAsia="Calibri"/>
                <w:b/>
                <w:sz w:val="22"/>
                <w:szCs w:val="22"/>
              </w:rPr>
              <w:t xml:space="preserve">по </w:t>
            </w:r>
            <w:r w:rsidR="00F30DFC">
              <w:rPr>
                <w:rFonts w:eastAsia="Calibri"/>
                <w:b/>
                <w:sz w:val="22"/>
                <w:szCs w:val="22"/>
              </w:rPr>
              <w:t>30</w:t>
            </w:r>
            <w:r w:rsidR="00FD5E87" w:rsidRPr="00FD5E87">
              <w:rPr>
                <w:rFonts w:eastAsia="Calibri"/>
                <w:b/>
                <w:sz w:val="22"/>
                <w:szCs w:val="22"/>
              </w:rPr>
              <w:t xml:space="preserve"> </w:t>
            </w:r>
            <w:r w:rsidR="00F30DFC">
              <w:rPr>
                <w:rFonts w:eastAsia="Calibri"/>
                <w:b/>
                <w:sz w:val="22"/>
                <w:szCs w:val="22"/>
              </w:rPr>
              <w:t>сентября 2024</w:t>
            </w:r>
            <w:r w:rsidR="00340F2A">
              <w:rPr>
                <w:rFonts w:eastAsia="Calibri"/>
                <w:b/>
                <w:sz w:val="22"/>
                <w:szCs w:val="22"/>
              </w:rPr>
              <w:t xml:space="preserve"> года</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lastRenderedPageBreak/>
              <w:t>Место оказания услуг</w:t>
            </w:r>
          </w:p>
        </w:tc>
        <w:tc>
          <w:tcPr>
            <w:tcW w:w="7654" w:type="dxa"/>
            <w:tcBorders>
              <w:top w:val="nil"/>
              <w:left w:val="nil"/>
              <w:bottom w:val="single" w:sz="4" w:space="0" w:color="auto"/>
              <w:right w:val="single" w:sz="4" w:space="0" w:color="auto"/>
            </w:tcBorders>
          </w:tcPr>
          <w:p w:rsidR="00721871" w:rsidRPr="00FF6362" w:rsidRDefault="00721871" w:rsidP="00721871">
            <w:pPr>
              <w:keepNext/>
              <w:keepLines/>
              <w:ind w:firstLine="459"/>
              <w:rPr>
                <w:rFonts w:eastAsia="Calibri"/>
                <w:sz w:val="22"/>
                <w:szCs w:val="22"/>
              </w:rPr>
            </w:pPr>
            <w:r w:rsidRPr="00FF6362">
              <w:rPr>
                <w:rFonts w:eastAsia="Calibri"/>
                <w:sz w:val="22"/>
                <w:szCs w:val="22"/>
              </w:rPr>
              <w:t xml:space="preserve">Волгоградская область </w:t>
            </w:r>
          </w:p>
        </w:tc>
      </w:tr>
      <w:tr w:rsidR="00721871" w:rsidRPr="00DF057D"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rsidR="00721871" w:rsidRPr="00FF6362" w:rsidRDefault="00721871" w:rsidP="00721871">
            <w:pPr>
              <w:pStyle w:val="a7"/>
              <w:numPr>
                <w:ilvl w:val="0"/>
                <w:numId w:val="1"/>
              </w:numPr>
              <w:ind w:right="-3"/>
              <w:rPr>
                <w:rFonts w:eastAsia="Calibri"/>
                <w:sz w:val="22"/>
                <w:szCs w:val="22"/>
              </w:rPr>
            </w:pPr>
            <w:r w:rsidRPr="00FF6362">
              <w:rPr>
                <w:rFonts w:eastAsia="Calibri"/>
                <w:sz w:val="22"/>
                <w:szCs w:val="22"/>
              </w:rPr>
              <w:t>Получатели услуг</w:t>
            </w:r>
          </w:p>
        </w:tc>
        <w:tc>
          <w:tcPr>
            <w:tcW w:w="7654" w:type="dxa"/>
            <w:tcBorders>
              <w:top w:val="nil"/>
              <w:left w:val="nil"/>
              <w:bottom w:val="single" w:sz="4" w:space="0" w:color="auto"/>
              <w:right w:val="single" w:sz="4" w:space="0" w:color="auto"/>
            </w:tcBorders>
          </w:tcPr>
          <w:p w:rsidR="00721871" w:rsidRPr="00DF057D" w:rsidRDefault="00721871" w:rsidP="00721871">
            <w:pPr>
              <w:tabs>
                <w:tab w:val="left" w:pos="284"/>
              </w:tabs>
              <w:contextualSpacing/>
              <w:rPr>
                <w:sz w:val="22"/>
                <w:szCs w:val="22"/>
                <w:shd w:val="clear" w:color="auto" w:fill="FFFFFF"/>
              </w:rPr>
            </w:pPr>
            <w:r w:rsidRPr="00DF057D">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DF057D">
              <w:rPr>
                <w:sz w:val="22"/>
                <w:szCs w:val="22"/>
                <w:u w:val="single"/>
                <w:shd w:val="clear" w:color="auto" w:fill="FFFFFF"/>
              </w:rPr>
              <w:t>не менее 12 месяцев на момент подачи заявления на предоставлени</w:t>
            </w:r>
            <w:r w:rsidR="00FD5E87">
              <w:rPr>
                <w:sz w:val="22"/>
                <w:szCs w:val="22"/>
                <w:u w:val="single"/>
                <w:shd w:val="clear" w:color="auto" w:fill="FFFFFF"/>
              </w:rPr>
              <w:t>е</w:t>
            </w:r>
            <w:r w:rsidRPr="00DF057D">
              <w:rPr>
                <w:sz w:val="22"/>
                <w:szCs w:val="22"/>
                <w:u w:val="single"/>
                <w:shd w:val="clear" w:color="auto" w:fill="FFFFFF"/>
              </w:rPr>
              <w:t xml:space="preserve"> услуги</w:t>
            </w:r>
            <w:r w:rsidRPr="00DF057D">
              <w:rPr>
                <w:sz w:val="22"/>
                <w:szCs w:val="22"/>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9" w:history="1">
              <w:r w:rsidRPr="00DF057D">
                <w:rPr>
                  <w:rStyle w:val="a3"/>
                  <w:sz w:val="22"/>
                  <w:szCs w:val="22"/>
                  <w:shd w:val="clear" w:color="auto" w:fill="FFFFFF"/>
                </w:rPr>
                <w:t>https://rmsp.nalog.ru/index.html</w:t>
              </w:r>
            </w:hyperlink>
            <w:r w:rsidRPr="00DF057D">
              <w:rPr>
                <w:sz w:val="22"/>
                <w:szCs w:val="22"/>
                <w:shd w:val="clear" w:color="auto" w:fill="FFFFFF"/>
              </w:rPr>
              <w:t>).</w:t>
            </w:r>
          </w:p>
          <w:p w:rsidR="0014767D" w:rsidRPr="00DF057D" w:rsidRDefault="0014767D" w:rsidP="0014767D">
            <w:pPr>
              <w:ind w:right="-3"/>
              <w:rPr>
                <w:sz w:val="22"/>
                <w:szCs w:val="22"/>
                <w:shd w:val="clear" w:color="auto" w:fill="FFFFFF"/>
              </w:rPr>
            </w:pPr>
            <w:r w:rsidRPr="00DF057D">
              <w:rPr>
                <w:bCs/>
                <w:sz w:val="22"/>
                <w:szCs w:val="22"/>
                <w:shd w:val="clear" w:color="auto" w:fill="FFFFFF"/>
              </w:rPr>
              <w:t>Исполнитель при оказании услуг обязан удостовериться:</w:t>
            </w:r>
          </w:p>
          <w:p w:rsidR="0014767D" w:rsidRPr="00DF057D" w:rsidRDefault="0014767D" w:rsidP="0014767D">
            <w:pPr>
              <w:pStyle w:val="a7"/>
              <w:numPr>
                <w:ilvl w:val="0"/>
                <w:numId w:val="25"/>
              </w:numPr>
              <w:tabs>
                <w:tab w:val="left" w:pos="307"/>
              </w:tabs>
              <w:ind w:left="0" w:right="-3" w:firstLine="34"/>
              <w:jc w:val="both"/>
              <w:rPr>
                <w:sz w:val="22"/>
                <w:szCs w:val="22"/>
                <w:shd w:val="clear" w:color="auto" w:fill="FFFFFF"/>
              </w:rPr>
            </w:pPr>
            <w:r w:rsidRPr="00DF057D">
              <w:rPr>
                <w:sz w:val="22"/>
                <w:szCs w:val="22"/>
                <w:shd w:val="clear" w:color="auto" w:fill="FFFFFF"/>
              </w:rPr>
              <w:t>о внесении субъекта МСП в единый реестр субъектов малого и среднего предпринимательства (</w:t>
            </w:r>
            <w:hyperlink r:id="rId10" w:tgtFrame="_blank" w:history="1">
              <w:r w:rsidRPr="00DF057D">
                <w:rPr>
                  <w:rStyle w:val="a3"/>
                  <w:sz w:val="22"/>
                  <w:szCs w:val="22"/>
                  <w:shd w:val="clear" w:color="auto" w:fill="FFFFFF"/>
                </w:rPr>
                <w:t>https://rmsp.nalog.ru/index.html</w:t>
              </w:r>
            </w:hyperlink>
            <w:r w:rsidRPr="00DF057D">
              <w:rPr>
                <w:sz w:val="22"/>
                <w:szCs w:val="22"/>
                <w:shd w:val="clear" w:color="auto" w:fill="FFFFFF"/>
              </w:rPr>
              <w:t>),</w:t>
            </w:r>
          </w:p>
          <w:p w:rsidR="0014767D" w:rsidRPr="00DF057D" w:rsidRDefault="0014767D" w:rsidP="0014767D">
            <w:pPr>
              <w:pStyle w:val="a7"/>
              <w:numPr>
                <w:ilvl w:val="0"/>
                <w:numId w:val="25"/>
              </w:numPr>
              <w:tabs>
                <w:tab w:val="left" w:pos="307"/>
              </w:tabs>
              <w:ind w:left="0" w:right="-3" w:firstLine="34"/>
              <w:jc w:val="both"/>
              <w:rPr>
                <w:sz w:val="22"/>
                <w:szCs w:val="22"/>
                <w:shd w:val="clear" w:color="auto" w:fill="FFFFFF"/>
              </w:rPr>
            </w:pPr>
            <w:r w:rsidRPr="00DF057D">
              <w:rPr>
                <w:sz w:val="22"/>
                <w:szCs w:val="22"/>
                <w:shd w:val="clear" w:color="auto" w:fill="FFFFFF"/>
              </w:rPr>
              <w:t>об осуществлении деятельности субъекта на территории Волгоградской области.</w:t>
            </w:r>
          </w:p>
          <w:p w:rsidR="0014767D" w:rsidRPr="00DF057D" w:rsidRDefault="0014767D" w:rsidP="0014767D">
            <w:pPr>
              <w:ind w:right="-3"/>
              <w:rPr>
                <w:sz w:val="22"/>
                <w:szCs w:val="22"/>
                <w:shd w:val="clear" w:color="auto" w:fill="FFFFFF"/>
              </w:rPr>
            </w:pPr>
            <w:r w:rsidRPr="00DF057D">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21871" w:rsidRPr="00DF057D"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rsidR="00721871" w:rsidRPr="00FF6362" w:rsidRDefault="00940077" w:rsidP="00721871">
            <w:pPr>
              <w:pStyle w:val="a7"/>
              <w:numPr>
                <w:ilvl w:val="0"/>
                <w:numId w:val="1"/>
              </w:numPr>
              <w:ind w:right="-3"/>
              <w:rPr>
                <w:rFonts w:eastAsia="Calibri"/>
                <w:sz w:val="22"/>
                <w:szCs w:val="22"/>
              </w:rPr>
            </w:pPr>
            <w:r>
              <w:rPr>
                <w:rFonts w:eastAsia="Calibri"/>
                <w:sz w:val="22"/>
                <w:szCs w:val="22"/>
              </w:rPr>
              <w:t xml:space="preserve">Цель </w:t>
            </w:r>
            <w:r w:rsidR="00721871" w:rsidRPr="00FF6362">
              <w:rPr>
                <w:rFonts w:eastAsia="Calibri"/>
                <w:sz w:val="22"/>
                <w:szCs w:val="22"/>
              </w:rPr>
              <w:t>использования результатов услуг</w:t>
            </w:r>
          </w:p>
        </w:tc>
        <w:tc>
          <w:tcPr>
            <w:tcW w:w="7654" w:type="dxa"/>
            <w:tcBorders>
              <w:top w:val="nil"/>
              <w:left w:val="nil"/>
              <w:bottom w:val="single" w:sz="4" w:space="0" w:color="auto"/>
              <w:right w:val="single" w:sz="4" w:space="0" w:color="auto"/>
            </w:tcBorders>
          </w:tcPr>
          <w:p w:rsidR="00721871" w:rsidRPr="00DF057D" w:rsidRDefault="000D110D" w:rsidP="000D110D">
            <w:pPr>
              <w:pStyle w:val="a7"/>
              <w:tabs>
                <w:tab w:val="left" w:pos="259"/>
              </w:tabs>
              <w:autoSpaceDE w:val="0"/>
              <w:autoSpaceDN w:val="0"/>
              <w:adjustRightInd w:val="0"/>
              <w:ind w:left="0"/>
              <w:jc w:val="both"/>
              <w:outlineLvl w:val="0"/>
              <w:rPr>
                <w:b/>
                <w:sz w:val="22"/>
                <w:szCs w:val="22"/>
                <w:shd w:val="clear" w:color="auto" w:fill="FFFFFF"/>
              </w:rPr>
            </w:pPr>
            <w:r>
              <w:rPr>
                <w:bCs/>
                <w:sz w:val="22"/>
                <w:szCs w:val="22"/>
                <w:shd w:val="clear" w:color="auto" w:fill="FFFFFF"/>
              </w:rPr>
              <w:t>П</w:t>
            </w:r>
            <w:r w:rsidRPr="000D110D">
              <w:rPr>
                <w:bCs/>
                <w:sz w:val="22"/>
                <w:szCs w:val="22"/>
                <w:shd w:val="clear" w:color="auto" w:fill="FFFFFF"/>
              </w:rPr>
              <w:t>овысить эффективность продаж</w:t>
            </w:r>
            <w:r>
              <w:rPr>
                <w:bCs/>
                <w:sz w:val="22"/>
                <w:szCs w:val="22"/>
                <w:shd w:val="clear" w:color="auto" w:fill="FFFFFF"/>
              </w:rPr>
              <w:t xml:space="preserve"> по средствам изучения</w:t>
            </w:r>
            <w:r w:rsidR="00940077" w:rsidRPr="00940077">
              <w:rPr>
                <w:bCs/>
                <w:sz w:val="22"/>
                <w:szCs w:val="22"/>
                <w:shd w:val="clear" w:color="auto" w:fill="FFFFFF"/>
              </w:rPr>
              <w:t xml:space="preserve"> теоретических и практических основ процесса продаж, ос</w:t>
            </w:r>
            <w:r>
              <w:rPr>
                <w:bCs/>
                <w:sz w:val="22"/>
                <w:szCs w:val="22"/>
                <w:shd w:val="clear" w:color="auto" w:fill="FFFFFF"/>
              </w:rPr>
              <w:t>воения</w:t>
            </w:r>
            <w:r w:rsidR="00940077" w:rsidRPr="00940077">
              <w:rPr>
                <w:bCs/>
                <w:sz w:val="22"/>
                <w:szCs w:val="22"/>
                <w:shd w:val="clear" w:color="auto" w:fill="FFFFFF"/>
              </w:rPr>
              <w:t xml:space="preserve"> участн</w:t>
            </w:r>
            <w:r w:rsidR="00940077">
              <w:rPr>
                <w:bCs/>
                <w:sz w:val="22"/>
                <w:szCs w:val="22"/>
                <w:shd w:val="clear" w:color="auto" w:fill="FFFFFF"/>
              </w:rPr>
              <w:t xml:space="preserve">иками обучения техник активных </w:t>
            </w:r>
            <w:r w:rsidR="00940077" w:rsidRPr="00940077">
              <w:rPr>
                <w:bCs/>
                <w:sz w:val="22"/>
                <w:szCs w:val="22"/>
                <w:shd w:val="clear" w:color="auto" w:fill="FFFFFF"/>
              </w:rPr>
              <w:t xml:space="preserve">продаж по телефону и </w:t>
            </w:r>
            <w:r w:rsidR="00940077">
              <w:rPr>
                <w:bCs/>
                <w:sz w:val="22"/>
                <w:szCs w:val="22"/>
                <w:shd w:val="clear" w:color="auto" w:fill="FFFFFF"/>
              </w:rPr>
              <w:t>на встречах,</w:t>
            </w:r>
            <w:r>
              <w:rPr>
                <w:bCs/>
                <w:sz w:val="22"/>
                <w:szCs w:val="22"/>
                <w:shd w:val="clear" w:color="auto" w:fill="FFFFFF"/>
              </w:rPr>
              <w:t xml:space="preserve"> проработке</w:t>
            </w:r>
            <w:r w:rsidR="00940077" w:rsidRPr="00940077">
              <w:rPr>
                <w:bCs/>
                <w:sz w:val="22"/>
                <w:szCs w:val="22"/>
                <w:shd w:val="clear" w:color="auto" w:fill="FFFFFF"/>
              </w:rPr>
              <w:t xml:space="preserve"> конкретных скриптов работы</w:t>
            </w:r>
            <w:r w:rsidR="00940077">
              <w:rPr>
                <w:bCs/>
                <w:sz w:val="22"/>
                <w:szCs w:val="22"/>
                <w:shd w:val="clear" w:color="auto" w:fill="FFFFFF"/>
              </w:rPr>
              <w:t>.</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Объем услуг</w:t>
            </w:r>
          </w:p>
        </w:tc>
        <w:tc>
          <w:tcPr>
            <w:tcW w:w="7654" w:type="dxa"/>
            <w:tcBorders>
              <w:top w:val="single" w:sz="4" w:space="0" w:color="auto"/>
              <w:left w:val="nil"/>
              <w:bottom w:val="single" w:sz="4" w:space="0" w:color="auto"/>
              <w:right w:val="single" w:sz="4" w:space="0" w:color="auto"/>
            </w:tcBorders>
          </w:tcPr>
          <w:p w:rsidR="00721871" w:rsidRDefault="00721871" w:rsidP="00721871">
            <w:pPr>
              <w:ind w:right="-3" w:firstLine="317"/>
              <w:rPr>
                <w:sz w:val="22"/>
                <w:szCs w:val="22"/>
                <w:lang w:eastAsia="ar-SA"/>
              </w:rPr>
            </w:pPr>
            <w:r w:rsidRPr="00FF6362">
              <w:rPr>
                <w:sz w:val="22"/>
                <w:szCs w:val="22"/>
                <w:lang w:eastAsia="ar-SA"/>
              </w:rPr>
              <w:t>В период действия договора Исполнитель должен обеспечить предоставление услуг в следующем объеме:</w:t>
            </w:r>
          </w:p>
          <w:p w:rsidR="00721871" w:rsidRPr="00FF6362" w:rsidRDefault="00721871" w:rsidP="00721871">
            <w:pPr>
              <w:ind w:right="-3" w:firstLine="317"/>
              <w:rPr>
                <w:sz w:val="22"/>
                <w:szCs w:val="22"/>
                <w:lang w:eastAsia="ar-SA"/>
              </w:rPr>
            </w:pPr>
          </w:p>
          <w:p w:rsidR="00721871" w:rsidRPr="00FF6362" w:rsidRDefault="00721871" w:rsidP="00721871">
            <w:pPr>
              <w:ind w:right="-3" w:firstLine="317"/>
              <w:rPr>
                <w:sz w:val="22"/>
                <w:szCs w:val="22"/>
                <w:u w:val="single"/>
                <w:lang w:eastAsia="ar-SA"/>
              </w:rPr>
            </w:pPr>
            <w:r w:rsidRPr="00FF6362">
              <w:rPr>
                <w:b/>
                <w:bCs/>
                <w:sz w:val="22"/>
                <w:szCs w:val="22"/>
                <w:u w:val="single"/>
                <w:lang w:eastAsia="ar-SA"/>
              </w:rPr>
              <w:t>Общее количество Получателей комплексных услуг</w:t>
            </w:r>
            <w:r w:rsidRPr="00FF6362">
              <w:rPr>
                <w:sz w:val="22"/>
                <w:szCs w:val="22"/>
                <w:u w:val="single"/>
                <w:lang w:eastAsia="ar-SA"/>
              </w:rPr>
              <w:t xml:space="preserve">: </w:t>
            </w:r>
          </w:p>
          <w:p w:rsidR="00721871" w:rsidRPr="00FF6362" w:rsidRDefault="00721871" w:rsidP="00721871">
            <w:pPr>
              <w:ind w:right="-3" w:firstLine="317"/>
              <w:rPr>
                <w:sz w:val="22"/>
                <w:szCs w:val="22"/>
                <w:u w:val="single"/>
                <w:lang w:eastAsia="ar-SA"/>
              </w:rPr>
            </w:pPr>
            <w:r w:rsidRPr="00FF6362">
              <w:rPr>
                <w:sz w:val="22"/>
                <w:szCs w:val="22"/>
                <w:u w:val="single"/>
                <w:lang w:eastAsia="ar-SA"/>
              </w:rPr>
              <w:t>40 субъектов малого и среднего предпринимательства</w:t>
            </w:r>
            <w:r w:rsidR="00F6749A">
              <w:rPr>
                <w:sz w:val="22"/>
                <w:szCs w:val="22"/>
                <w:u w:val="single"/>
                <w:lang w:eastAsia="ar-SA"/>
              </w:rPr>
              <w:t>, осуществляющих деятельность на территории</w:t>
            </w:r>
            <w:r w:rsidRPr="00FF6362">
              <w:rPr>
                <w:sz w:val="22"/>
                <w:szCs w:val="22"/>
                <w:u w:val="single"/>
                <w:lang w:eastAsia="ar-SA"/>
              </w:rPr>
              <w:t xml:space="preserve"> Волгоградской области</w:t>
            </w:r>
            <w:r w:rsidR="00CD51A9">
              <w:rPr>
                <w:sz w:val="22"/>
                <w:szCs w:val="22"/>
                <w:u w:val="single"/>
                <w:lang w:eastAsia="ar-SA"/>
              </w:rPr>
              <w:t xml:space="preserve"> (далее – субъекты МСП)</w:t>
            </w:r>
            <w:r w:rsidRPr="00FF6362">
              <w:rPr>
                <w:sz w:val="22"/>
                <w:szCs w:val="22"/>
                <w:u w:val="single"/>
                <w:lang w:eastAsia="ar-SA"/>
              </w:rPr>
              <w:t>.</w:t>
            </w:r>
          </w:p>
          <w:p w:rsidR="00721871" w:rsidRPr="00FF6362" w:rsidRDefault="00721871" w:rsidP="00721871">
            <w:pPr>
              <w:ind w:right="-3" w:firstLine="317"/>
              <w:rPr>
                <w:sz w:val="22"/>
                <w:szCs w:val="22"/>
                <w:u w:val="single"/>
                <w:lang w:eastAsia="ar-SA"/>
              </w:rPr>
            </w:pPr>
            <w:r w:rsidRPr="00FF6362">
              <w:rPr>
                <w:sz w:val="22"/>
                <w:szCs w:val="22"/>
                <w:u w:val="single"/>
                <w:lang w:eastAsia="ar-SA"/>
              </w:rPr>
              <w:t xml:space="preserve"> </w:t>
            </w:r>
          </w:p>
          <w:p w:rsidR="00721871" w:rsidRPr="00FF6362" w:rsidRDefault="00721871" w:rsidP="00721871">
            <w:pPr>
              <w:ind w:firstLine="317"/>
              <w:contextualSpacing/>
              <w:rPr>
                <w:b/>
                <w:bCs/>
                <w:iCs/>
                <w:sz w:val="22"/>
                <w:szCs w:val="22"/>
                <w:u w:val="single"/>
                <w:shd w:val="clear" w:color="auto" w:fill="FFFFFF"/>
              </w:rPr>
            </w:pPr>
            <w:r w:rsidRPr="00FF6362">
              <w:rPr>
                <w:b/>
                <w:bCs/>
                <w:iCs/>
                <w:sz w:val="22"/>
                <w:szCs w:val="22"/>
                <w:u w:val="single"/>
                <w:shd w:val="clear" w:color="auto" w:fill="FFFFFF"/>
              </w:rPr>
              <w:t xml:space="preserve">1. Консультационные услуги по </w:t>
            </w:r>
            <w:r w:rsidR="000D110D" w:rsidRPr="000D110D">
              <w:rPr>
                <w:b/>
                <w:bCs/>
                <w:iCs/>
                <w:sz w:val="22"/>
                <w:szCs w:val="22"/>
                <w:u w:val="single"/>
                <w:shd w:val="clear" w:color="auto" w:fill="FFFFFF"/>
              </w:rPr>
              <w:t>разработке скриптов и алгоритмов продаж</w:t>
            </w:r>
            <w:r w:rsidRPr="00FF6362">
              <w:rPr>
                <w:b/>
                <w:bCs/>
                <w:iCs/>
                <w:sz w:val="22"/>
                <w:szCs w:val="22"/>
                <w:u w:val="single"/>
                <w:shd w:val="clear" w:color="auto" w:fill="FFFFFF"/>
              </w:rPr>
              <w:t>:</w:t>
            </w:r>
          </w:p>
          <w:p w:rsidR="00721871" w:rsidRPr="00FF6362" w:rsidRDefault="00721871" w:rsidP="00721871">
            <w:pPr>
              <w:pStyle w:val="a7"/>
              <w:numPr>
                <w:ilvl w:val="0"/>
                <w:numId w:val="7"/>
              </w:numPr>
              <w:suppressAutoHyphens w:val="0"/>
              <w:ind w:left="317" w:hanging="317"/>
              <w:contextualSpacing/>
              <w:jc w:val="both"/>
              <w:rPr>
                <w:iCs/>
                <w:sz w:val="22"/>
                <w:szCs w:val="22"/>
                <w:u w:val="single"/>
                <w:shd w:val="clear" w:color="auto" w:fill="FFFFFF"/>
              </w:rPr>
            </w:pPr>
            <w:r w:rsidRPr="00FF6362">
              <w:rPr>
                <w:sz w:val="22"/>
                <w:szCs w:val="22"/>
                <w:shd w:val="clear" w:color="auto" w:fill="FFFFFF"/>
              </w:rPr>
              <w:t>количество ко</w:t>
            </w:r>
            <w:r w:rsidR="00CD51A9">
              <w:rPr>
                <w:sz w:val="22"/>
                <w:szCs w:val="22"/>
                <w:shd w:val="clear" w:color="auto" w:fill="FFFFFF"/>
              </w:rPr>
              <w:t xml:space="preserve">нсультационных услуг – </w:t>
            </w:r>
            <w:r w:rsidRPr="00FF6362">
              <w:rPr>
                <w:sz w:val="22"/>
                <w:szCs w:val="22"/>
                <w:shd w:val="clear" w:color="auto" w:fill="FFFFFF"/>
              </w:rPr>
              <w:t>40 консультаций;</w:t>
            </w:r>
          </w:p>
          <w:p w:rsidR="00721871" w:rsidRPr="00340F2A" w:rsidRDefault="00721871" w:rsidP="00721871">
            <w:pPr>
              <w:pStyle w:val="a7"/>
              <w:numPr>
                <w:ilvl w:val="0"/>
                <w:numId w:val="7"/>
              </w:numPr>
              <w:ind w:left="317" w:hanging="317"/>
              <w:contextualSpacing/>
              <w:jc w:val="both"/>
              <w:rPr>
                <w:sz w:val="22"/>
                <w:szCs w:val="22"/>
                <w:shd w:val="clear" w:color="auto" w:fill="FFFFFF"/>
              </w:rPr>
            </w:pPr>
            <w:r w:rsidRPr="00FF6362">
              <w:rPr>
                <w:sz w:val="22"/>
                <w:szCs w:val="22"/>
                <w:shd w:val="clear" w:color="auto" w:fill="FFFFFF"/>
              </w:rPr>
              <w:t xml:space="preserve">период проведения консультационных услуг </w:t>
            </w:r>
            <w:r w:rsidRPr="00340F2A">
              <w:rPr>
                <w:sz w:val="22"/>
                <w:szCs w:val="22"/>
                <w:shd w:val="clear" w:color="auto" w:fill="FFFFFF"/>
              </w:rPr>
              <w:t xml:space="preserve">– с даты подписания договора по </w:t>
            </w:r>
            <w:r w:rsidR="000D110D">
              <w:rPr>
                <w:sz w:val="22"/>
                <w:szCs w:val="22"/>
                <w:shd w:val="clear" w:color="auto" w:fill="FFFFFF"/>
              </w:rPr>
              <w:t>30 сентября</w:t>
            </w:r>
            <w:r w:rsidR="00340F2A">
              <w:rPr>
                <w:sz w:val="22"/>
                <w:szCs w:val="22"/>
                <w:shd w:val="clear" w:color="auto" w:fill="FFFFFF"/>
              </w:rPr>
              <w:t xml:space="preserve"> </w:t>
            </w:r>
            <w:r w:rsidR="000D110D">
              <w:rPr>
                <w:sz w:val="22"/>
                <w:szCs w:val="22"/>
                <w:shd w:val="clear" w:color="auto" w:fill="FFFFFF"/>
              </w:rPr>
              <w:t xml:space="preserve">2024 </w:t>
            </w:r>
            <w:r w:rsidR="00340F2A">
              <w:rPr>
                <w:sz w:val="22"/>
                <w:szCs w:val="22"/>
                <w:shd w:val="clear" w:color="auto" w:fill="FFFFFF"/>
              </w:rPr>
              <w:t>года</w:t>
            </w:r>
            <w:r w:rsidRPr="00340F2A">
              <w:rPr>
                <w:sz w:val="22"/>
                <w:szCs w:val="22"/>
                <w:shd w:val="clear" w:color="auto" w:fill="FFFFFF"/>
              </w:rPr>
              <w:t>;</w:t>
            </w:r>
          </w:p>
          <w:p w:rsidR="00721871" w:rsidRPr="00FF6362" w:rsidRDefault="00721871" w:rsidP="00721871">
            <w:pPr>
              <w:pStyle w:val="a7"/>
              <w:numPr>
                <w:ilvl w:val="0"/>
                <w:numId w:val="7"/>
              </w:numPr>
              <w:ind w:left="317" w:hanging="317"/>
              <w:contextualSpacing/>
              <w:jc w:val="both"/>
              <w:rPr>
                <w:sz w:val="22"/>
                <w:szCs w:val="22"/>
                <w:shd w:val="clear" w:color="auto" w:fill="FFFFFF"/>
              </w:rPr>
            </w:pPr>
            <w:r w:rsidRPr="00FF6362">
              <w:rPr>
                <w:sz w:val="22"/>
                <w:szCs w:val="22"/>
                <w:shd w:val="clear" w:color="auto" w:fill="FFFFFF"/>
              </w:rPr>
              <w:t xml:space="preserve">консультация оказывается в </w:t>
            </w:r>
            <w:r w:rsidR="003774ED">
              <w:rPr>
                <w:sz w:val="22"/>
                <w:szCs w:val="22"/>
                <w:shd w:val="clear" w:color="auto" w:fill="FFFFFF"/>
              </w:rPr>
              <w:t xml:space="preserve">устной и </w:t>
            </w:r>
            <w:r w:rsidRPr="00FF6362">
              <w:rPr>
                <w:sz w:val="22"/>
                <w:szCs w:val="22"/>
                <w:shd w:val="clear" w:color="auto" w:fill="FFFFFF"/>
              </w:rPr>
              <w:t>письменной форме. Исполнитель должен обеспечить возможность предоставления индивидуальной консультации Получателю услуг. Общее время оказания консультационной услуги 1 субъекту МСП – не менее 1 часа.</w:t>
            </w:r>
          </w:p>
          <w:p w:rsidR="00721871" w:rsidRPr="00FF6362" w:rsidRDefault="00721871" w:rsidP="00721871">
            <w:pPr>
              <w:rPr>
                <w:sz w:val="22"/>
                <w:szCs w:val="22"/>
                <w:shd w:val="clear" w:color="auto" w:fill="FFFFFF"/>
              </w:rPr>
            </w:pPr>
          </w:p>
          <w:p w:rsidR="00721871" w:rsidRPr="00FF6362" w:rsidRDefault="00721871" w:rsidP="00721871">
            <w:pPr>
              <w:ind w:firstLine="459"/>
              <w:contextualSpacing/>
              <w:rPr>
                <w:b/>
                <w:bCs/>
                <w:iCs/>
                <w:sz w:val="22"/>
                <w:szCs w:val="22"/>
                <w:shd w:val="clear" w:color="auto" w:fill="FFFFFF"/>
              </w:rPr>
            </w:pPr>
            <w:r w:rsidRPr="00FF6362">
              <w:rPr>
                <w:b/>
                <w:bCs/>
                <w:iCs/>
                <w:sz w:val="22"/>
                <w:szCs w:val="22"/>
                <w:u w:val="single"/>
                <w:shd w:val="clear" w:color="auto" w:fill="FFFFFF"/>
              </w:rPr>
              <w:t>2. Ор</w:t>
            </w:r>
            <w:r w:rsidR="000D110D">
              <w:rPr>
                <w:b/>
                <w:bCs/>
                <w:iCs/>
                <w:sz w:val="22"/>
                <w:szCs w:val="22"/>
                <w:u w:val="single"/>
                <w:shd w:val="clear" w:color="auto" w:fill="FFFFFF"/>
              </w:rPr>
              <w:t>ганизация и проведение обучающей программы</w:t>
            </w:r>
            <w:r w:rsidRPr="00FF6362">
              <w:rPr>
                <w:b/>
                <w:bCs/>
                <w:iCs/>
                <w:sz w:val="22"/>
                <w:szCs w:val="22"/>
                <w:u w:val="single"/>
                <w:shd w:val="clear" w:color="auto" w:fill="FFFFFF"/>
              </w:rPr>
              <w:t xml:space="preserve"> «</w:t>
            </w:r>
            <w:r w:rsidR="000D110D">
              <w:rPr>
                <w:b/>
                <w:bCs/>
                <w:iCs/>
                <w:sz w:val="22"/>
                <w:szCs w:val="22"/>
                <w:u w:val="single"/>
                <w:shd w:val="clear" w:color="auto" w:fill="FFFFFF"/>
              </w:rPr>
              <w:t>Система эффективных продаж</w:t>
            </w:r>
            <w:r w:rsidRPr="00FF6362">
              <w:rPr>
                <w:b/>
                <w:bCs/>
                <w:iCs/>
                <w:sz w:val="22"/>
                <w:szCs w:val="22"/>
                <w:u w:val="single"/>
                <w:shd w:val="clear" w:color="auto" w:fill="FFFFFF"/>
              </w:rPr>
              <w:t>»:</w:t>
            </w:r>
          </w:p>
          <w:p w:rsidR="00721871" w:rsidRPr="00FF6362" w:rsidRDefault="00721871" w:rsidP="0066360A">
            <w:pPr>
              <w:pStyle w:val="a7"/>
              <w:numPr>
                <w:ilvl w:val="0"/>
                <w:numId w:val="6"/>
              </w:numPr>
              <w:suppressAutoHyphens w:val="0"/>
              <w:ind w:left="317" w:hanging="317"/>
              <w:contextualSpacing/>
              <w:jc w:val="both"/>
              <w:rPr>
                <w:sz w:val="22"/>
                <w:szCs w:val="22"/>
                <w:shd w:val="clear" w:color="auto" w:fill="FFFFFF"/>
              </w:rPr>
            </w:pPr>
            <w:r w:rsidRPr="00FF6362">
              <w:rPr>
                <w:sz w:val="22"/>
                <w:szCs w:val="22"/>
                <w:shd w:val="clear" w:color="auto" w:fill="FFFFFF"/>
              </w:rPr>
              <w:t>количество обучающих мероприятий – 1 (одна) обучающая программа;</w:t>
            </w:r>
          </w:p>
          <w:p w:rsidR="00721871" w:rsidRPr="00FF6362" w:rsidRDefault="00721871" w:rsidP="0066360A">
            <w:pPr>
              <w:pStyle w:val="a7"/>
              <w:numPr>
                <w:ilvl w:val="0"/>
                <w:numId w:val="6"/>
              </w:numPr>
              <w:suppressAutoHyphens w:val="0"/>
              <w:ind w:left="317" w:hanging="317"/>
              <w:contextualSpacing/>
              <w:jc w:val="both"/>
              <w:rPr>
                <w:sz w:val="22"/>
                <w:szCs w:val="22"/>
                <w:shd w:val="clear" w:color="auto" w:fill="FFFFFF"/>
              </w:rPr>
            </w:pPr>
            <w:r w:rsidRPr="00FF6362">
              <w:rPr>
                <w:sz w:val="22"/>
                <w:szCs w:val="22"/>
                <w:shd w:val="clear" w:color="auto" w:fill="FFFFFF"/>
              </w:rPr>
              <w:t xml:space="preserve">продолжительность обучающей программы – не менее </w:t>
            </w:r>
            <w:r w:rsidR="000D110D">
              <w:rPr>
                <w:sz w:val="22"/>
                <w:szCs w:val="22"/>
                <w:shd w:val="clear" w:color="auto" w:fill="FFFFFF"/>
              </w:rPr>
              <w:t>20</w:t>
            </w:r>
            <w:r w:rsidRPr="00FF6362">
              <w:rPr>
                <w:sz w:val="22"/>
                <w:szCs w:val="22"/>
                <w:shd w:val="clear" w:color="auto" w:fill="FFFFFF"/>
              </w:rPr>
              <w:t xml:space="preserve"> академических часов;</w:t>
            </w:r>
          </w:p>
          <w:p w:rsidR="00721871" w:rsidRPr="00FF6362" w:rsidRDefault="00721871" w:rsidP="0066360A">
            <w:pPr>
              <w:pStyle w:val="a7"/>
              <w:numPr>
                <w:ilvl w:val="0"/>
                <w:numId w:val="6"/>
              </w:numPr>
              <w:suppressAutoHyphens w:val="0"/>
              <w:ind w:left="317" w:hanging="317"/>
              <w:contextualSpacing/>
              <w:jc w:val="both"/>
              <w:rPr>
                <w:sz w:val="22"/>
                <w:szCs w:val="22"/>
                <w:shd w:val="clear" w:color="auto" w:fill="FFFFFF"/>
              </w:rPr>
            </w:pPr>
            <w:r w:rsidRPr="00FF6362">
              <w:rPr>
                <w:sz w:val="22"/>
                <w:szCs w:val="22"/>
                <w:shd w:val="clear" w:color="auto" w:fill="FFFFFF"/>
              </w:rPr>
              <w:t>общее количество</w:t>
            </w:r>
            <w:r w:rsidR="00CD51A9">
              <w:rPr>
                <w:sz w:val="22"/>
                <w:szCs w:val="22"/>
                <w:shd w:val="clear" w:color="auto" w:fill="FFFFFF"/>
              </w:rPr>
              <w:t xml:space="preserve"> участников обучения – </w:t>
            </w:r>
            <w:r w:rsidRPr="00FF6362">
              <w:rPr>
                <w:sz w:val="22"/>
                <w:szCs w:val="22"/>
                <w:shd w:val="clear" w:color="auto" w:fill="FFFFFF"/>
              </w:rPr>
              <w:t xml:space="preserve">40 субъектов МСП; </w:t>
            </w:r>
          </w:p>
          <w:p w:rsidR="00721871" w:rsidRPr="00FF6362" w:rsidRDefault="00721871" w:rsidP="0066360A">
            <w:pPr>
              <w:pStyle w:val="a7"/>
              <w:numPr>
                <w:ilvl w:val="0"/>
                <w:numId w:val="6"/>
              </w:numPr>
              <w:ind w:left="317" w:hanging="317"/>
              <w:jc w:val="both"/>
              <w:rPr>
                <w:sz w:val="22"/>
                <w:szCs w:val="22"/>
                <w:shd w:val="clear" w:color="auto" w:fill="FFFFFF"/>
              </w:rPr>
            </w:pPr>
            <w:r w:rsidRPr="00FF6362">
              <w:rPr>
                <w:sz w:val="22"/>
                <w:szCs w:val="22"/>
                <w:shd w:val="clear" w:color="auto" w:fill="FFFFFF"/>
              </w:rPr>
              <w:t xml:space="preserve">период проведения </w:t>
            </w:r>
            <w:r w:rsidRPr="00340F2A">
              <w:rPr>
                <w:sz w:val="22"/>
                <w:szCs w:val="22"/>
                <w:shd w:val="clear" w:color="auto" w:fill="FFFFFF"/>
              </w:rPr>
              <w:t xml:space="preserve">– с </w:t>
            </w:r>
            <w:r w:rsidR="003774ED" w:rsidRPr="00340F2A">
              <w:rPr>
                <w:sz w:val="22"/>
                <w:szCs w:val="22"/>
                <w:shd w:val="clear" w:color="auto" w:fill="FFFFFF"/>
              </w:rPr>
              <w:t xml:space="preserve">даты подписания договора </w:t>
            </w:r>
            <w:r w:rsidRPr="00340F2A">
              <w:rPr>
                <w:sz w:val="22"/>
                <w:szCs w:val="22"/>
                <w:shd w:val="clear" w:color="auto" w:fill="FFFFFF"/>
              </w:rPr>
              <w:t xml:space="preserve">по </w:t>
            </w:r>
            <w:r w:rsidR="0066360A">
              <w:rPr>
                <w:sz w:val="22"/>
                <w:szCs w:val="22"/>
                <w:shd w:val="clear" w:color="auto" w:fill="FFFFFF"/>
              </w:rPr>
              <w:t>30 сентября 2024</w:t>
            </w:r>
            <w:r w:rsidR="00340F2A" w:rsidRPr="00340F2A">
              <w:rPr>
                <w:sz w:val="22"/>
                <w:szCs w:val="22"/>
                <w:shd w:val="clear" w:color="auto" w:fill="FFFFFF"/>
              </w:rPr>
              <w:t xml:space="preserve"> года</w:t>
            </w:r>
            <w:r w:rsidRPr="00340F2A">
              <w:rPr>
                <w:sz w:val="22"/>
                <w:szCs w:val="22"/>
                <w:shd w:val="clear" w:color="auto" w:fill="FFFFFF"/>
              </w:rPr>
              <w:t>.</w:t>
            </w:r>
            <w:r w:rsidR="0066360A">
              <w:rPr>
                <w:sz w:val="22"/>
                <w:szCs w:val="22"/>
                <w:shd w:val="clear" w:color="auto" w:fill="FFFFFF"/>
              </w:rPr>
              <w:t xml:space="preserve"> Даты</w:t>
            </w:r>
            <w:r w:rsidRPr="00FF6362">
              <w:rPr>
                <w:sz w:val="22"/>
                <w:szCs w:val="22"/>
                <w:shd w:val="clear" w:color="auto" w:fill="FFFFFF"/>
              </w:rPr>
              <w:t xml:space="preserve"> проведения </w:t>
            </w:r>
            <w:r w:rsidR="0066360A">
              <w:rPr>
                <w:sz w:val="22"/>
                <w:szCs w:val="22"/>
                <w:shd w:val="clear" w:color="auto" w:fill="FFFFFF"/>
              </w:rPr>
              <w:t>обучающей программы согласовываю</w:t>
            </w:r>
            <w:r w:rsidRPr="00FF6362">
              <w:rPr>
                <w:sz w:val="22"/>
                <w:szCs w:val="22"/>
                <w:shd w:val="clear" w:color="auto" w:fill="FFFFFF"/>
              </w:rPr>
              <w:t xml:space="preserve">тся с Заказчиком не менее чем за </w:t>
            </w:r>
            <w:r w:rsidR="003774ED">
              <w:rPr>
                <w:sz w:val="22"/>
                <w:szCs w:val="22"/>
                <w:shd w:val="clear" w:color="auto" w:fill="FFFFFF"/>
              </w:rPr>
              <w:t>14</w:t>
            </w:r>
            <w:r w:rsidR="00E15BCA">
              <w:rPr>
                <w:sz w:val="22"/>
                <w:szCs w:val="22"/>
                <w:shd w:val="clear" w:color="auto" w:fill="FFFFFF"/>
              </w:rPr>
              <w:t xml:space="preserve"> календарных</w:t>
            </w:r>
            <w:r w:rsidRPr="00FF6362">
              <w:rPr>
                <w:sz w:val="22"/>
                <w:szCs w:val="22"/>
                <w:shd w:val="clear" w:color="auto" w:fill="FFFFFF"/>
              </w:rPr>
              <w:t xml:space="preserve"> дней до момента проведения;</w:t>
            </w:r>
          </w:p>
          <w:p w:rsidR="00721871" w:rsidRPr="00FF6362" w:rsidRDefault="00721871" w:rsidP="0066360A">
            <w:pPr>
              <w:pStyle w:val="a7"/>
              <w:numPr>
                <w:ilvl w:val="0"/>
                <w:numId w:val="6"/>
              </w:numPr>
              <w:ind w:left="317" w:hanging="317"/>
              <w:jc w:val="both"/>
              <w:rPr>
                <w:sz w:val="22"/>
                <w:szCs w:val="22"/>
                <w:shd w:val="clear" w:color="auto" w:fill="FFFFFF"/>
              </w:rPr>
            </w:pPr>
            <w:r w:rsidRPr="00FF6362">
              <w:rPr>
                <w:sz w:val="22"/>
                <w:szCs w:val="22"/>
                <w:shd w:val="clear" w:color="auto" w:fill="FFFFFF"/>
              </w:rPr>
              <w:t>Исполнитель должен предусмотреть возможность дистанционного участия в обучающей программе Получателей услуг. Онлайн площадка для дистанционного участия в обучающей программе согласовывается с Заказчиком и должна обеспечивать возможность подключения не менее 100 участников.</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Общие требования к оказанию услуг</w:t>
            </w:r>
          </w:p>
        </w:tc>
        <w:tc>
          <w:tcPr>
            <w:tcW w:w="7654" w:type="dxa"/>
            <w:tcBorders>
              <w:top w:val="single" w:sz="4" w:space="0" w:color="auto"/>
              <w:left w:val="nil"/>
              <w:bottom w:val="single" w:sz="4" w:space="0" w:color="auto"/>
              <w:right w:val="single" w:sz="4" w:space="0" w:color="auto"/>
            </w:tcBorders>
          </w:tcPr>
          <w:p w:rsidR="00721871" w:rsidRPr="000A2FB6" w:rsidRDefault="00721871" w:rsidP="00721871">
            <w:pPr>
              <w:pStyle w:val="a7"/>
              <w:numPr>
                <w:ilvl w:val="0"/>
                <w:numId w:val="23"/>
              </w:numPr>
              <w:suppressAutoHyphens w:val="0"/>
              <w:ind w:left="317" w:right="-3" w:hanging="283"/>
              <w:contextualSpacing/>
              <w:jc w:val="both"/>
              <w:rPr>
                <w:sz w:val="22"/>
                <w:szCs w:val="22"/>
                <w:lang w:eastAsia="ar-SA"/>
              </w:rPr>
            </w:pPr>
            <w:r w:rsidRPr="000A2FB6">
              <w:rPr>
                <w:sz w:val="22"/>
                <w:szCs w:val="22"/>
                <w:lang w:eastAsia="ar-SA"/>
              </w:rPr>
              <w:t xml:space="preserve">Исполнитель обязан оказать услугу по заявке субъекта МСП; </w:t>
            </w:r>
          </w:p>
          <w:p w:rsidR="00721871" w:rsidRPr="000A2FB6" w:rsidRDefault="00721871" w:rsidP="00721871">
            <w:pPr>
              <w:pStyle w:val="a7"/>
              <w:numPr>
                <w:ilvl w:val="0"/>
                <w:numId w:val="23"/>
              </w:numPr>
              <w:suppressAutoHyphens w:val="0"/>
              <w:ind w:left="317" w:right="-3" w:hanging="283"/>
              <w:contextualSpacing/>
              <w:jc w:val="both"/>
              <w:rPr>
                <w:sz w:val="22"/>
                <w:szCs w:val="22"/>
                <w:lang w:eastAsia="ar-SA"/>
              </w:rPr>
            </w:pPr>
            <w:r w:rsidRPr="000A2FB6">
              <w:rPr>
                <w:sz w:val="22"/>
                <w:szCs w:val="22"/>
                <w:lang w:eastAsia="ar-SA"/>
              </w:rPr>
              <w:t>Исполнитель обязан согласовать заявку на услугу субъекта МСП с Заказчиком;</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Оказать консультационные услуги субъектам МСП качественно, своевременно и добросовестно;</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В течении срока действия договора о</w:t>
            </w:r>
            <w:r w:rsidR="0066360A">
              <w:rPr>
                <w:sz w:val="22"/>
                <w:szCs w:val="22"/>
                <w:lang w:eastAsia="ar-SA"/>
              </w:rPr>
              <w:t>рганизовать и провести обучающую программу</w:t>
            </w:r>
            <w:r w:rsidRPr="00FF6362">
              <w:rPr>
                <w:sz w:val="22"/>
                <w:szCs w:val="22"/>
                <w:lang w:eastAsia="ar-SA"/>
              </w:rPr>
              <w:t>;</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lastRenderedPageBreak/>
              <w:t xml:space="preserve">Удостовериться о внесении субъекта МСП в единый реестр субъектов малого и среднего предпринимательства (https://rmsp.nalog.ru/index.html); </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Оказывать услуги в рамках договора бесплатно субъектам МСП без взимания дополнительных денежных средств;</w:t>
            </w:r>
          </w:p>
          <w:p w:rsidR="00721871" w:rsidRPr="00FF6362" w:rsidRDefault="00721871" w:rsidP="00721871">
            <w:pPr>
              <w:pStyle w:val="a7"/>
              <w:numPr>
                <w:ilvl w:val="0"/>
                <w:numId w:val="23"/>
              </w:numPr>
              <w:suppressAutoHyphens w:val="0"/>
              <w:ind w:left="317" w:right="-3" w:hanging="283"/>
              <w:contextualSpacing/>
              <w:jc w:val="both"/>
              <w:rPr>
                <w:sz w:val="22"/>
                <w:szCs w:val="22"/>
                <w:lang w:eastAsia="ar-SA"/>
              </w:rPr>
            </w:pPr>
            <w:r w:rsidRPr="00FF6362">
              <w:rPr>
                <w:sz w:val="22"/>
                <w:szCs w:val="22"/>
                <w:lang w:eastAsia="ar-SA"/>
              </w:rPr>
              <w:t>Оказать услуги без предварительной оплаты, используя собственные оборотные средства.</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lastRenderedPageBreak/>
              <w:t>Требования к квалификации исполнителя (непосредственных исполнителей), опыту оказания подобных услуг</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ind w:right="-3" w:firstLine="317"/>
              <w:rPr>
                <w:sz w:val="22"/>
                <w:szCs w:val="22"/>
                <w:lang w:eastAsia="ar-SA"/>
              </w:rPr>
            </w:pPr>
            <w:r w:rsidRPr="00FF6362">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Порядок сдачи-приемки оказанных услуг</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ind w:firstLine="317"/>
              <w:contextualSpacing/>
              <w:rPr>
                <w:sz w:val="22"/>
                <w:szCs w:val="22"/>
                <w:lang w:eastAsia="ar-SA"/>
              </w:rPr>
            </w:pPr>
            <w:r w:rsidRPr="00FF6362">
              <w:rPr>
                <w:sz w:val="22"/>
                <w:szCs w:val="22"/>
                <w:lang w:eastAsia="ar-SA"/>
              </w:rPr>
              <w:t xml:space="preserve">Исполнитель предоставляет Заказчику акт оказанных услуг </w:t>
            </w:r>
            <w:r w:rsidR="003774ED">
              <w:rPr>
                <w:sz w:val="22"/>
                <w:szCs w:val="22"/>
                <w:lang w:eastAsia="ar-SA"/>
              </w:rPr>
              <w:t xml:space="preserve">ежемесячно </w:t>
            </w:r>
            <w:r w:rsidRPr="00FF6362">
              <w:rPr>
                <w:sz w:val="22"/>
                <w:szCs w:val="22"/>
                <w:lang w:eastAsia="ar-SA"/>
              </w:rPr>
              <w:t xml:space="preserve">не позднее </w:t>
            </w:r>
            <w:r w:rsidRPr="00704C6B">
              <w:rPr>
                <w:sz w:val="22"/>
                <w:szCs w:val="22"/>
                <w:lang w:eastAsia="ar-SA"/>
              </w:rPr>
              <w:t>3 (трех)</w:t>
            </w:r>
            <w:r w:rsidRPr="00FF6362">
              <w:rPr>
                <w:sz w:val="22"/>
                <w:szCs w:val="22"/>
                <w:lang w:eastAsia="ar-SA"/>
              </w:rPr>
              <w:t xml:space="preserve"> рабочих дней с момента оказания услуг по настоящему Договору.</w:t>
            </w:r>
          </w:p>
          <w:p w:rsidR="00721871" w:rsidRPr="00FF6362" w:rsidRDefault="00721871" w:rsidP="00721871">
            <w:pPr>
              <w:ind w:right="-3" w:firstLine="317"/>
              <w:rPr>
                <w:sz w:val="22"/>
                <w:szCs w:val="22"/>
                <w:lang w:eastAsia="ar-SA"/>
              </w:rPr>
            </w:pPr>
            <w:r w:rsidRPr="00FF6362">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rsidR="00721871" w:rsidRPr="00FF6362" w:rsidRDefault="00721871" w:rsidP="00721871">
            <w:pPr>
              <w:ind w:right="-3" w:firstLine="317"/>
              <w:rPr>
                <w:sz w:val="22"/>
                <w:szCs w:val="22"/>
                <w:lang w:eastAsia="ar-SA"/>
              </w:rPr>
            </w:pPr>
            <w:r w:rsidRPr="00FF6362">
              <w:rPr>
                <w:sz w:val="22"/>
                <w:szCs w:val="22"/>
                <w:lang w:eastAsia="ar-SA"/>
              </w:rPr>
              <w:t xml:space="preserve">Услуги не оплачиваются в случае, если в ходе проверки отчётной информации: </w:t>
            </w:r>
          </w:p>
          <w:p w:rsidR="00721871" w:rsidRPr="00FF6362" w:rsidRDefault="00721871" w:rsidP="00721871">
            <w:pPr>
              <w:pStyle w:val="a7"/>
              <w:numPr>
                <w:ilvl w:val="0"/>
                <w:numId w:val="20"/>
              </w:numPr>
              <w:ind w:left="317" w:right="-3" w:hanging="283"/>
              <w:jc w:val="both"/>
              <w:rPr>
                <w:sz w:val="22"/>
                <w:szCs w:val="22"/>
                <w:lang w:eastAsia="ar-SA"/>
              </w:rPr>
            </w:pPr>
            <w:r w:rsidRPr="00FF6362">
              <w:rPr>
                <w:sz w:val="22"/>
                <w:szCs w:val="22"/>
                <w:lang w:eastAsia="ar-SA"/>
              </w:rPr>
              <w:t>услуги не подтверждены субъектом МСП;</w:t>
            </w:r>
          </w:p>
          <w:p w:rsidR="00721871" w:rsidRPr="00FF6362" w:rsidRDefault="00721871" w:rsidP="00721871">
            <w:pPr>
              <w:pStyle w:val="a7"/>
              <w:numPr>
                <w:ilvl w:val="0"/>
                <w:numId w:val="20"/>
              </w:numPr>
              <w:ind w:left="317" w:right="-3" w:hanging="283"/>
              <w:jc w:val="both"/>
              <w:rPr>
                <w:sz w:val="22"/>
                <w:szCs w:val="22"/>
                <w:lang w:eastAsia="ar-SA"/>
              </w:rPr>
            </w:pPr>
            <w:r w:rsidRPr="00FF6362">
              <w:rPr>
                <w:sz w:val="22"/>
                <w:szCs w:val="22"/>
                <w:lang w:eastAsia="ar-SA"/>
              </w:rPr>
              <w:t>услуги предоставлены не в полном объеме.</w:t>
            </w:r>
          </w:p>
        </w:tc>
      </w:tr>
      <w:tr w:rsidR="00721871" w:rsidRPr="00FF6362" w:rsidTr="00721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rsidR="00721871" w:rsidRPr="00FF6362" w:rsidRDefault="00721871" w:rsidP="00721871">
            <w:pPr>
              <w:pStyle w:val="a7"/>
              <w:numPr>
                <w:ilvl w:val="0"/>
                <w:numId w:val="1"/>
              </w:numPr>
              <w:ind w:right="-3"/>
              <w:rPr>
                <w:sz w:val="22"/>
                <w:szCs w:val="22"/>
                <w:lang w:eastAsia="ar-SA"/>
              </w:rPr>
            </w:pPr>
            <w:r w:rsidRPr="00FF6362">
              <w:rPr>
                <w:sz w:val="22"/>
                <w:szCs w:val="22"/>
                <w:lang w:eastAsia="ar-SA"/>
              </w:rPr>
              <w:t>Требования к отчётной информации</w:t>
            </w:r>
          </w:p>
        </w:tc>
        <w:tc>
          <w:tcPr>
            <w:tcW w:w="7654" w:type="dxa"/>
            <w:tcBorders>
              <w:top w:val="single" w:sz="4" w:space="0" w:color="auto"/>
              <w:left w:val="nil"/>
              <w:bottom w:val="single" w:sz="4" w:space="0" w:color="auto"/>
              <w:right w:val="single" w:sz="4" w:space="0" w:color="auto"/>
            </w:tcBorders>
          </w:tcPr>
          <w:p w:rsidR="00721871" w:rsidRPr="00FF6362" w:rsidRDefault="00721871" w:rsidP="00721871">
            <w:pPr>
              <w:tabs>
                <w:tab w:val="left" w:pos="426"/>
                <w:tab w:val="left" w:pos="1701"/>
              </w:tabs>
              <w:rPr>
                <w:b/>
                <w:bCs/>
                <w:sz w:val="22"/>
                <w:szCs w:val="22"/>
                <w:shd w:val="clear" w:color="auto" w:fill="FFFFFF"/>
              </w:rPr>
            </w:pPr>
            <w:r w:rsidRPr="00FF6362">
              <w:rPr>
                <w:b/>
                <w:bCs/>
                <w:sz w:val="22"/>
                <w:szCs w:val="22"/>
                <w:shd w:val="clear" w:color="auto" w:fill="FFFFFF"/>
              </w:rPr>
              <w:t>Исполнитель предоставляет промежуточную отчетность и общую отчетность по исполнению договора.</w:t>
            </w:r>
          </w:p>
          <w:p w:rsidR="00721871" w:rsidRPr="00FF6362" w:rsidRDefault="00721871" w:rsidP="00721871">
            <w:pPr>
              <w:tabs>
                <w:tab w:val="left" w:pos="426"/>
                <w:tab w:val="left" w:pos="1701"/>
              </w:tabs>
              <w:rPr>
                <w:bCs/>
                <w:sz w:val="22"/>
                <w:szCs w:val="22"/>
                <w:u w:val="single"/>
                <w:shd w:val="clear" w:color="auto" w:fill="FFFFFF"/>
              </w:rPr>
            </w:pPr>
            <w:r w:rsidRPr="00FF6362">
              <w:rPr>
                <w:b/>
                <w:bCs/>
                <w:sz w:val="22"/>
                <w:szCs w:val="22"/>
                <w:u w:val="single"/>
                <w:shd w:val="clear" w:color="auto" w:fill="FFFFFF"/>
              </w:rPr>
              <w:t xml:space="preserve">Промежуточная отчетность предоставляется не позднее </w:t>
            </w:r>
            <w:r w:rsidR="003774ED">
              <w:rPr>
                <w:b/>
                <w:bCs/>
                <w:sz w:val="22"/>
                <w:szCs w:val="22"/>
                <w:u w:val="single"/>
                <w:shd w:val="clear" w:color="auto" w:fill="FFFFFF"/>
              </w:rPr>
              <w:t>3 (трех)</w:t>
            </w:r>
            <w:r w:rsidRPr="00FF6362">
              <w:rPr>
                <w:b/>
                <w:bCs/>
                <w:sz w:val="22"/>
                <w:szCs w:val="22"/>
                <w:u w:val="single"/>
                <w:shd w:val="clear" w:color="auto" w:fill="FFFFFF"/>
              </w:rPr>
              <w:t xml:space="preserve"> </w:t>
            </w:r>
            <w:r w:rsidR="003774ED">
              <w:rPr>
                <w:b/>
                <w:bCs/>
                <w:sz w:val="22"/>
                <w:szCs w:val="22"/>
                <w:u w:val="single"/>
                <w:shd w:val="clear" w:color="auto" w:fill="FFFFFF"/>
              </w:rPr>
              <w:t>рабочих</w:t>
            </w:r>
            <w:r w:rsidRPr="00FF6362">
              <w:rPr>
                <w:b/>
                <w:bCs/>
                <w:sz w:val="22"/>
                <w:szCs w:val="22"/>
                <w:u w:val="single"/>
                <w:shd w:val="clear" w:color="auto" w:fill="FFFFFF"/>
              </w:rPr>
              <w:t xml:space="preserve"> дней с момента оказания услуги и должна содержать:</w:t>
            </w:r>
          </w:p>
          <w:p w:rsidR="00721871" w:rsidRPr="00FF6362" w:rsidRDefault="00721871" w:rsidP="00721871">
            <w:pPr>
              <w:pStyle w:val="a7"/>
              <w:numPr>
                <w:ilvl w:val="0"/>
                <w:numId w:val="21"/>
              </w:numPr>
              <w:ind w:left="317" w:hanging="283"/>
              <w:contextualSpacing/>
              <w:jc w:val="both"/>
              <w:rPr>
                <w:b/>
                <w:sz w:val="22"/>
                <w:szCs w:val="22"/>
                <w:u w:val="single"/>
                <w:shd w:val="clear" w:color="auto" w:fill="FFFFFF"/>
              </w:rPr>
            </w:pPr>
            <w:r w:rsidRPr="00FF6362">
              <w:rPr>
                <w:b/>
                <w:sz w:val="22"/>
                <w:szCs w:val="22"/>
                <w:shd w:val="clear" w:color="auto" w:fill="FFFFFF"/>
              </w:rPr>
              <w:t xml:space="preserve">Отчетность по консультациям предоставляется не позднее 25 числа каждого месяца (если в отчетном периоде консультационные услуги были оказаны) </w:t>
            </w:r>
            <w:r w:rsidRPr="00FF6362">
              <w:rPr>
                <w:b/>
                <w:iCs/>
                <w:sz w:val="22"/>
                <w:szCs w:val="22"/>
                <w:shd w:val="clear" w:color="auto" w:fill="FFFFFF"/>
              </w:rPr>
              <w:t xml:space="preserve">по результатам оказания консультационных услуг по </w:t>
            </w:r>
            <w:r w:rsidR="000A2FB6" w:rsidRPr="000A2FB6">
              <w:rPr>
                <w:b/>
                <w:bCs/>
                <w:iCs/>
                <w:sz w:val="22"/>
                <w:szCs w:val="22"/>
                <w:shd w:val="clear" w:color="auto" w:fill="FFFFFF"/>
              </w:rPr>
              <w:t>разработке скриптов и алгоритмов продаж</w:t>
            </w:r>
            <w:r w:rsidRPr="00FF6362">
              <w:rPr>
                <w:b/>
                <w:iCs/>
                <w:sz w:val="22"/>
                <w:szCs w:val="22"/>
                <w:shd w:val="clear" w:color="auto" w:fill="FFFFFF"/>
              </w:rPr>
              <w:t xml:space="preserve"> и должна содержать:</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бланк запроса на оказание консультационной поддержки (Приложение № 4);</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письменный ответ на запрос (Приложение № 5);</w:t>
            </w:r>
          </w:p>
          <w:p w:rsidR="00721871" w:rsidRPr="00FF6362" w:rsidRDefault="00721871" w:rsidP="00721871">
            <w:pPr>
              <w:numPr>
                <w:ilvl w:val="0"/>
                <w:numId w:val="10"/>
              </w:numPr>
              <w:rPr>
                <w:bCs/>
                <w:iCs/>
                <w:sz w:val="22"/>
                <w:szCs w:val="22"/>
                <w:shd w:val="clear" w:color="auto" w:fill="FFFFFF"/>
              </w:rPr>
            </w:pPr>
            <w:r w:rsidRPr="00FF6362">
              <w:rPr>
                <w:bCs/>
                <w:iCs/>
                <w:sz w:val="22"/>
                <w:szCs w:val="22"/>
                <w:shd w:val="clear" w:color="auto" w:fill="FFFFFF"/>
              </w:rPr>
              <w:t xml:space="preserve">анкету удовлетворенности (Приложение № 6); </w:t>
            </w:r>
          </w:p>
          <w:p w:rsidR="00721871" w:rsidRPr="00FF6362" w:rsidRDefault="00721871" w:rsidP="00721871">
            <w:pPr>
              <w:numPr>
                <w:ilvl w:val="0"/>
                <w:numId w:val="10"/>
              </w:numPr>
              <w:contextualSpacing/>
              <w:rPr>
                <w:bCs/>
                <w:sz w:val="22"/>
                <w:szCs w:val="22"/>
                <w:shd w:val="clear" w:color="auto" w:fill="FFFFFF"/>
              </w:rPr>
            </w:pPr>
            <w:r w:rsidRPr="00FF6362">
              <w:rPr>
                <w:bCs/>
                <w:sz w:val="22"/>
                <w:szCs w:val="22"/>
                <w:shd w:val="clear" w:color="auto" w:fill="FFFFFF"/>
              </w:rPr>
              <w:t>журнал получателей консультационных услуг (Приложение № 7);</w:t>
            </w:r>
          </w:p>
          <w:p w:rsidR="00721871" w:rsidRPr="00FF6362" w:rsidRDefault="00721871" w:rsidP="00721871">
            <w:pPr>
              <w:numPr>
                <w:ilvl w:val="0"/>
                <w:numId w:val="10"/>
              </w:numPr>
              <w:contextualSpacing/>
              <w:rPr>
                <w:bCs/>
                <w:sz w:val="22"/>
                <w:szCs w:val="22"/>
                <w:shd w:val="clear" w:color="auto" w:fill="FFFFFF"/>
              </w:rPr>
            </w:pPr>
            <w:r w:rsidRPr="00FF6362">
              <w:rPr>
                <w:bCs/>
                <w:sz w:val="22"/>
                <w:szCs w:val="22"/>
                <w:shd w:val="clear" w:color="auto" w:fill="FFFFFF"/>
              </w:rPr>
              <w:t xml:space="preserve">выписки из реестра МСП </w:t>
            </w:r>
            <w:proofErr w:type="gramStart"/>
            <w:r w:rsidRPr="00FF6362">
              <w:rPr>
                <w:bCs/>
                <w:sz w:val="22"/>
                <w:szCs w:val="22"/>
                <w:shd w:val="clear" w:color="auto" w:fill="FFFFFF"/>
              </w:rPr>
              <w:t>на каждого субъекта</w:t>
            </w:r>
            <w:proofErr w:type="gramEnd"/>
            <w:r w:rsidRPr="00FF6362">
              <w:rPr>
                <w:bCs/>
                <w:sz w:val="22"/>
                <w:szCs w:val="22"/>
                <w:shd w:val="clear" w:color="auto" w:fill="FFFFFF"/>
              </w:rPr>
              <w:t xml:space="preserve"> МСП Волгоградской области, получившего консультационную услугу на дату получения услуги, </w:t>
            </w:r>
            <w:hyperlink r:id="rId11" w:history="1">
              <w:r w:rsidRPr="00FF6362">
                <w:rPr>
                  <w:rStyle w:val="a3"/>
                  <w:sz w:val="22"/>
                  <w:szCs w:val="22"/>
                  <w:shd w:val="clear" w:color="auto" w:fill="FFFFFF"/>
                </w:rPr>
                <w:t>https://rmsp.nalog.ru/</w:t>
              </w:r>
            </w:hyperlink>
            <w:r w:rsidRPr="00FF6362">
              <w:rPr>
                <w:sz w:val="22"/>
                <w:szCs w:val="22"/>
                <w:shd w:val="clear" w:color="auto" w:fill="FFFFFF"/>
              </w:rPr>
              <w:t>.</w:t>
            </w:r>
          </w:p>
          <w:p w:rsidR="00721871" w:rsidRPr="000A5B9B" w:rsidRDefault="00721871" w:rsidP="00D97EC5">
            <w:pPr>
              <w:pStyle w:val="a7"/>
              <w:numPr>
                <w:ilvl w:val="0"/>
                <w:numId w:val="21"/>
              </w:numPr>
              <w:tabs>
                <w:tab w:val="left" w:pos="317"/>
              </w:tabs>
              <w:contextualSpacing/>
              <w:jc w:val="both"/>
              <w:rPr>
                <w:bCs/>
                <w:sz w:val="22"/>
                <w:szCs w:val="22"/>
                <w:shd w:val="clear" w:color="auto" w:fill="FFFFFF"/>
              </w:rPr>
            </w:pPr>
            <w:r w:rsidRPr="00FF6362">
              <w:rPr>
                <w:b/>
                <w:sz w:val="22"/>
                <w:szCs w:val="22"/>
                <w:shd w:val="clear" w:color="auto" w:fill="FFFFFF"/>
              </w:rPr>
              <w:t xml:space="preserve">По результатам </w:t>
            </w:r>
            <w:r w:rsidR="000A5B9B">
              <w:rPr>
                <w:b/>
                <w:iCs/>
                <w:sz w:val="22"/>
                <w:szCs w:val="22"/>
                <w:shd w:val="clear" w:color="auto" w:fill="FFFFFF"/>
              </w:rPr>
              <w:t xml:space="preserve">организации и проведения обучающей </w:t>
            </w:r>
            <w:r w:rsidR="000A5B9B" w:rsidRPr="000A5B9B">
              <w:rPr>
                <w:b/>
                <w:iCs/>
                <w:sz w:val="22"/>
                <w:szCs w:val="22"/>
                <w:shd w:val="clear" w:color="auto" w:fill="FFFFFF"/>
              </w:rPr>
              <w:t>программы</w:t>
            </w:r>
            <w:r w:rsidRPr="000A5B9B">
              <w:rPr>
                <w:b/>
                <w:iCs/>
                <w:sz w:val="22"/>
                <w:szCs w:val="22"/>
                <w:shd w:val="clear" w:color="auto" w:fill="FFFFFF"/>
              </w:rPr>
              <w:t xml:space="preserve"> </w:t>
            </w:r>
            <w:r w:rsidR="000A5B9B" w:rsidRPr="000A5B9B">
              <w:rPr>
                <w:b/>
                <w:bCs/>
                <w:iCs/>
                <w:sz w:val="22"/>
                <w:szCs w:val="22"/>
                <w:shd w:val="clear" w:color="auto" w:fill="FFFFFF"/>
              </w:rPr>
              <w:t>«Система эффективных продаж»</w:t>
            </w:r>
            <w:r w:rsidRPr="000A5B9B">
              <w:rPr>
                <w:b/>
                <w:sz w:val="22"/>
                <w:szCs w:val="22"/>
                <w:shd w:val="clear" w:color="auto" w:fill="FFFFFF"/>
              </w:rPr>
              <w:t>:</w:t>
            </w:r>
          </w:p>
          <w:p w:rsidR="00721871" w:rsidRPr="00FF6362" w:rsidRDefault="00721871" w:rsidP="000A5B9B">
            <w:pPr>
              <w:numPr>
                <w:ilvl w:val="0"/>
                <w:numId w:val="14"/>
              </w:numPr>
              <w:ind w:left="317" w:hanging="283"/>
              <w:rPr>
                <w:iCs/>
                <w:sz w:val="22"/>
                <w:szCs w:val="22"/>
                <w:shd w:val="clear" w:color="auto" w:fill="FFFFFF"/>
              </w:rPr>
            </w:pPr>
            <w:r w:rsidRPr="00FF6362">
              <w:rPr>
                <w:iCs/>
                <w:sz w:val="22"/>
                <w:szCs w:val="22"/>
                <w:shd w:val="clear" w:color="auto" w:fill="FFFFFF"/>
              </w:rPr>
              <w:t xml:space="preserve">пресс-релиз о предстоящем </w:t>
            </w:r>
            <w:r w:rsidR="000A5B9B">
              <w:rPr>
                <w:iCs/>
                <w:sz w:val="22"/>
                <w:szCs w:val="22"/>
                <w:shd w:val="clear" w:color="auto" w:fill="FFFFFF"/>
              </w:rPr>
              <w:t>обучении</w:t>
            </w:r>
            <w:r w:rsidRPr="00FF6362">
              <w:rPr>
                <w:iCs/>
                <w:sz w:val="22"/>
                <w:szCs w:val="22"/>
                <w:shd w:val="clear" w:color="auto" w:fill="FFFFFF"/>
              </w:rPr>
              <w:t xml:space="preserve"> предоставляется не позднее, чем за 14 </w:t>
            </w:r>
            <w:r w:rsidR="00E15BCA">
              <w:rPr>
                <w:iCs/>
                <w:sz w:val="22"/>
                <w:szCs w:val="22"/>
                <w:shd w:val="clear" w:color="auto" w:fill="FFFFFF"/>
              </w:rPr>
              <w:t>календарных</w:t>
            </w:r>
            <w:r w:rsidRPr="00FF6362">
              <w:rPr>
                <w:iCs/>
                <w:sz w:val="22"/>
                <w:szCs w:val="22"/>
                <w:shd w:val="clear" w:color="auto" w:fill="FFFFFF"/>
              </w:rPr>
              <w:t xml:space="preserve"> дней до момент</w:t>
            </w:r>
            <w:r w:rsidR="000A5B9B">
              <w:rPr>
                <w:iCs/>
                <w:sz w:val="22"/>
                <w:szCs w:val="22"/>
                <w:shd w:val="clear" w:color="auto" w:fill="FFFFFF"/>
              </w:rPr>
              <w:t>а начала проведения обучения (по форме Заказчика);</w:t>
            </w:r>
          </w:p>
          <w:p w:rsidR="00721871" w:rsidRPr="00FF6362" w:rsidRDefault="00721871" w:rsidP="000A5B9B">
            <w:pPr>
              <w:numPr>
                <w:ilvl w:val="0"/>
                <w:numId w:val="14"/>
              </w:numPr>
              <w:ind w:left="317" w:hanging="283"/>
              <w:rPr>
                <w:sz w:val="22"/>
                <w:szCs w:val="22"/>
              </w:rPr>
            </w:pPr>
            <w:r w:rsidRPr="00FF6362">
              <w:rPr>
                <w:iCs/>
                <w:sz w:val="22"/>
                <w:szCs w:val="22"/>
                <w:shd w:val="clear" w:color="auto" w:fill="FFFFFF"/>
              </w:rPr>
              <w:t xml:space="preserve">пост-релиз о проведенном </w:t>
            </w:r>
            <w:r w:rsidR="000A5B9B">
              <w:rPr>
                <w:iCs/>
                <w:sz w:val="22"/>
                <w:szCs w:val="22"/>
                <w:shd w:val="clear" w:color="auto" w:fill="FFFFFF"/>
              </w:rPr>
              <w:t>обучении</w:t>
            </w:r>
            <w:r w:rsidRPr="00FF6362">
              <w:rPr>
                <w:iCs/>
                <w:sz w:val="22"/>
                <w:szCs w:val="22"/>
                <w:shd w:val="clear" w:color="auto" w:fill="FFFFFF"/>
              </w:rPr>
              <w:t xml:space="preserve"> предоставляется в день проведения или на следующий день после проведения</w:t>
            </w:r>
            <w:r w:rsidR="000A5B9B">
              <w:rPr>
                <w:iCs/>
                <w:sz w:val="22"/>
                <w:szCs w:val="22"/>
                <w:shd w:val="clear" w:color="auto" w:fill="FFFFFF"/>
              </w:rPr>
              <w:t xml:space="preserve"> обучения (по форме Заказчика);</w:t>
            </w:r>
          </w:p>
          <w:p w:rsidR="00721871" w:rsidRPr="000A5B9B" w:rsidRDefault="00721871" w:rsidP="000A5B9B">
            <w:pPr>
              <w:numPr>
                <w:ilvl w:val="0"/>
                <w:numId w:val="14"/>
              </w:numPr>
              <w:ind w:left="317" w:hanging="283"/>
              <w:rPr>
                <w:iCs/>
                <w:sz w:val="22"/>
                <w:szCs w:val="22"/>
                <w:shd w:val="clear" w:color="auto" w:fill="FFFFFF"/>
              </w:rPr>
            </w:pPr>
            <w:r w:rsidRPr="00FF6362">
              <w:rPr>
                <w:iCs/>
                <w:sz w:val="22"/>
                <w:szCs w:val="22"/>
                <w:shd w:val="clear" w:color="auto" w:fill="FFFFFF"/>
              </w:rPr>
              <w:t>описательный отчет</w:t>
            </w:r>
            <w:r w:rsidR="000A5B9B">
              <w:rPr>
                <w:iCs/>
                <w:sz w:val="22"/>
                <w:szCs w:val="22"/>
                <w:shd w:val="clear" w:color="auto" w:fill="FFFFFF"/>
              </w:rPr>
              <w:t xml:space="preserve"> о проведенной обучающей программе </w:t>
            </w:r>
            <w:r w:rsidR="000A5B9B" w:rsidRPr="000A5B9B">
              <w:rPr>
                <w:iCs/>
                <w:sz w:val="22"/>
                <w:szCs w:val="22"/>
                <w:shd w:val="clear" w:color="auto" w:fill="FFFFFF"/>
              </w:rPr>
              <w:t>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список субъектов МСП Волгоградской области, принявших участие в обучающей программе, согласно форме, предоставленной Заказчиком (Приложение № 1);</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выписки из реестра МСП на каждого субъекта МСП Волгоградской области, участвовавшего в обучающем мероприятии на дату участия (https://rmsp.nalog.ru/);</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список и резюме преподавателей, спикеров, бизнес-тренеров (Приложение № 2);</w:t>
            </w:r>
          </w:p>
          <w:p w:rsidR="00721871" w:rsidRPr="00FF6362" w:rsidRDefault="00721871" w:rsidP="00721871">
            <w:pPr>
              <w:numPr>
                <w:ilvl w:val="0"/>
                <w:numId w:val="14"/>
              </w:numPr>
              <w:ind w:left="317" w:hanging="283"/>
              <w:rPr>
                <w:iCs/>
                <w:sz w:val="22"/>
                <w:szCs w:val="22"/>
                <w:shd w:val="clear" w:color="auto" w:fill="FFFFFF"/>
              </w:rPr>
            </w:pPr>
            <w:r w:rsidRPr="00FF6362">
              <w:rPr>
                <w:iCs/>
                <w:sz w:val="22"/>
                <w:szCs w:val="22"/>
                <w:shd w:val="clear" w:color="auto" w:fill="FFFFFF"/>
              </w:rPr>
              <w:t>используемые при проведении обучающей программы информационные/методические/ презентационные материалы;</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медиа-отчет по форме Заказчика (Приложение № 3);</w:t>
            </w:r>
          </w:p>
          <w:p w:rsidR="00721871" w:rsidRPr="00FF6362" w:rsidRDefault="00940737" w:rsidP="00721871">
            <w:pPr>
              <w:numPr>
                <w:ilvl w:val="0"/>
                <w:numId w:val="14"/>
              </w:numPr>
              <w:ind w:left="317" w:hanging="283"/>
              <w:rPr>
                <w:iCs/>
                <w:sz w:val="22"/>
                <w:szCs w:val="22"/>
                <w:shd w:val="clear" w:color="auto" w:fill="FFFFFF"/>
              </w:rPr>
            </w:pPr>
            <w:r w:rsidRPr="00940737">
              <w:rPr>
                <w:bCs/>
                <w:iCs/>
                <w:sz w:val="22"/>
                <w:szCs w:val="22"/>
                <w:shd w:val="clear" w:color="auto" w:fill="FFFFFF"/>
              </w:rPr>
              <w:lastRenderedPageBreak/>
              <w:t xml:space="preserve">отзывы участников </w:t>
            </w:r>
            <w:r>
              <w:rPr>
                <w:bCs/>
                <w:iCs/>
                <w:sz w:val="22"/>
                <w:szCs w:val="22"/>
                <w:shd w:val="clear" w:color="auto" w:fill="FFFFFF"/>
              </w:rPr>
              <w:t>обучения (не менее 3-х)</w:t>
            </w:r>
            <w:r w:rsidR="00721871" w:rsidRPr="00FF6362">
              <w:rPr>
                <w:bCs/>
                <w:iCs/>
                <w:sz w:val="22"/>
                <w:szCs w:val="22"/>
                <w:shd w:val="clear" w:color="auto" w:fill="FFFFFF"/>
              </w:rPr>
              <w:t>;</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фотоотчет с обучающей программы (не менее 10 фотографий</w:t>
            </w:r>
            <w:r w:rsidR="00940737">
              <w:rPr>
                <w:bCs/>
                <w:iCs/>
                <w:sz w:val="22"/>
                <w:szCs w:val="22"/>
                <w:shd w:val="clear" w:color="auto" w:fill="FFFFFF"/>
              </w:rPr>
              <w:t xml:space="preserve"> или </w:t>
            </w:r>
            <w:proofErr w:type="spellStart"/>
            <w:r w:rsidR="00940737">
              <w:rPr>
                <w:bCs/>
                <w:iCs/>
                <w:sz w:val="22"/>
                <w:szCs w:val="22"/>
                <w:shd w:val="clear" w:color="auto" w:fill="FFFFFF"/>
              </w:rPr>
              <w:t>скринов</w:t>
            </w:r>
            <w:proofErr w:type="spellEnd"/>
            <w:r w:rsidRPr="00FF6362">
              <w:rPr>
                <w:bCs/>
                <w:iCs/>
                <w:sz w:val="22"/>
                <w:szCs w:val="22"/>
                <w:shd w:val="clear" w:color="auto" w:fill="FFFFFF"/>
              </w:rPr>
              <w:t xml:space="preserve"> с каждого дня обучения);</w:t>
            </w:r>
          </w:p>
          <w:p w:rsidR="00721871" w:rsidRPr="00FF6362" w:rsidRDefault="00721871" w:rsidP="00721871">
            <w:pPr>
              <w:numPr>
                <w:ilvl w:val="0"/>
                <w:numId w:val="14"/>
              </w:numPr>
              <w:ind w:left="317" w:hanging="283"/>
              <w:rPr>
                <w:iCs/>
                <w:sz w:val="22"/>
                <w:szCs w:val="22"/>
                <w:shd w:val="clear" w:color="auto" w:fill="FFFFFF"/>
              </w:rPr>
            </w:pPr>
            <w:r w:rsidRPr="00FF6362">
              <w:rPr>
                <w:bCs/>
                <w:iCs/>
                <w:sz w:val="22"/>
                <w:szCs w:val="22"/>
                <w:shd w:val="clear" w:color="auto" w:fill="FFFFFF"/>
              </w:rPr>
              <w:t>видеозапись обучающей программы на электронном носителе (и/или ссылку на сайт) в случае использования онлайн-формата (с каждого дня обучения).</w:t>
            </w:r>
          </w:p>
          <w:p w:rsidR="00721871" w:rsidRPr="00FF6362" w:rsidRDefault="00721871" w:rsidP="00721871">
            <w:pPr>
              <w:tabs>
                <w:tab w:val="left" w:pos="426"/>
                <w:tab w:val="left" w:pos="1701"/>
              </w:tabs>
              <w:rPr>
                <w:b/>
                <w:sz w:val="22"/>
                <w:szCs w:val="22"/>
                <w:shd w:val="clear" w:color="auto" w:fill="FFFFFF"/>
              </w:rPr>
            </w:pPr>
          </w:p>
          <w:p w:rsidR="00721871" w:rsidRPr="00FF6362" w:rsidRDefault="00721871" w:rsidP="00721871">
            <w:pPr>
              <w:tabs>
                <w:tab w:val="left" w:pos="426"/>
                <w:tab w:val="left" w:pos="1701"/>
              </w:tabs>
              <w:rPr>
                <w:b/>
                <w:sz w:val="22"/>
                <w:szCs w:val="22"/>
                <w:shd w:val="clear" w:color="auto" w:fill="FFFFFF"/>
              </w:rPr>
            </w:pPr>
            <w:r w:rsidRPr="00FF6362">
              <w:rPr>
                <w:b/>
                <w:sz w:val="22"/>
                <w:szCs w:val="22"/>
                <w:shd w:val="clear" w:color="auto" w:fill="FFFFFF"/>
              </w:rPr>
              <w:t>Итоговая отчетность по оказани</w:t>
            </w:r>
            <w:r>
              <w:rPr>
                <w:b/>
                <w:sz w:val="22"/>
                <w:szCs w:val="22"/>
                <w:shd w:val="clear" w:color="auto" w:fill="FFFFFF"/>
              </w:rPr>
              <w:t>ю</w:t>
            </w:r>
            <w:r w:rsidRPr="00FF6362">
              <w:rPr>
                <w:b/>
                <w:sz w:val="22"/>
                <w:szCs w:val="22"/>
                <w:shd w:val="clear" w:color="auto" w:fill="FFFFFF"/>
              </w:rPr>
              <w:t xml:space="preserve"> комплексной услуги предоставляется не позднее </w:t>
            </w:r>
            <w:r w:rsidR="00CC46CB">
              <w:rPr>
                <w:b/>
                <w:sz w:val="22"/>
                <w:szCs w:val="22"/>
                <w:shd w:val="clear" w:color="auto" w:fill="FFFFFF"/>
              </w:rPr>
              <w:t>3 (трех)</w:t>
            </w:r>
            <w:r w:rsidRPr="00FF6362">
              <w:rPr>
                <w:b/>
                <w:sz w:val="22"/>
                <w:szCs w:val="22"/>
                <w:shd w:val="clear" w:color="auto" w:fill="FFFFFF"/>
              </w:rPr>
              <w:t xml:space="preserve"> рабочих дней и должна содержать:</w:t>
            </w:r>
          </w:p>
          <w:p w:rsidR="00721871" w:rsidRPr="00FF6362" w:rsidRDefault="00721871" w:rsidP="00721871">
            <w:pPr>
              <w:numPr>
                <w:ilvl w:val="0"/>
                <w:numId w:val="11"/>
              </w:numPr>
              <w:ind w:left="317" w:hanging="317"/>
              <w:rPr>
                <w:bCs/>
                <w:iCs/>
                <w:sz w:val="22"/>
                <w:szCs w:val="22"/>
                <w:shd w:val="clear" w:color="auto" w:fill="FFFFFF"/>
              </w:rPr>
            </w:pPr>
            <w:r w:rsidRPr="00FF6362">
              <w:rPr>
                <w:bCs/>
                <w:iCs/>
                <w:sz w:val="22"/>
                <w:szCs w:val="22"/>
                <w:shd w:val="clear" w:color="auto" w:fill="FFFFFF"/>
              </w:rPr>
              <w:t xml:space="preserve">описательный отчет, который состоит из: </w:t>
            </w:r>
          </w:p>
          <w:p w:rsidR="00721871" w:rsidRPr="00FF6362" w:rsidRDefault="00721871" w:rsidP="00721871">
            <w:pPr>
              <w:numPr>
                <w:ilvl w:val="0"/>
                <w:numId w:val="22"/>
              </w:numPr>
              <w:ind w:firstLine="99"/>
              <w:rPr>
                <w:iCs/>
                <w:sz w:val="22"/>
                <w:szCs w:val="22"/>
                <w:shd w:val="clear" w:color="auto" w:fill="FFFFFF"/>
              </w:rPr>
            </w:pPr>
            <w:r w:rsidRPr="00FF6362">
              <w:rPr>
                <w:iCs/>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rsidR="00721871" w:rsidRPr="00FF6362" w:rsidRDefault="00721871" w:rsidP="00721871">
            <w:pPr>
              <w:numPr>
                <w:ilvl w:val="0"/>
                <w:numId w:val="22"/>
              </w:numPr>
              <w:ind w:firstLine="99"/>
              <w:rPr>
                <w:iCs/>
                <w:sz w:val="22"/>
                <w:szCs w:val="22"/>
                <w:shd w:val="clear" w:color="auto" w:fill="FFFFFF"/>
              </w:rPr>
            </w:pPr>
            <w:r w:rsidRPr="00FF6362">
              <w:rPr>
                <w:iCs/>
                <w:sz w:val="22"/>
                <w:szCs w:val="22"/>
                <w:shd w:val="clear" w:color="auto" w:fill="FFFFFF"/>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w:t>
            </w:r>
            <w:r w:rsidR="00FA6183">
              <w:rPr>
                <w:iCs/>
                <w:sz w:val="22"/>
                <w:szCs w:val="22"/>
                <w:shd w:val="clear" w:color="auto" w:fill="FFFFFF"/>
              </w:rPr>
              <w:t>ственные показатели реализации</w:t>
            </w:r>
            <w:r w:rsidRPr="00FF6362">
              <w:rPr>
                <w:iCs/>
                <w:sz w:val="22"/>
                <w:szCs w:val="22"/>
                <w:shd w:val="clear" w:color="auto" w:fill="FFFFFF"/>
              </w:rPr>
              <w:t xml:space="preserve">; </w:t>
            </w:r>
          </w:p>
          <w:p w:rsidR="00721871" w:rsidRPr="00FF6362" w:rsidRDefault="00721871" w:rsidP="00721871">
            <w:pPr>
              <w:numPr>
                <w:ilvl w:val="0"/>
                <w:numId w:val="11"/>
              </w:numPr>
              <w:ind w:left="317" w:hanging="317"/>
              <w:rPr>
                <w:iCs/>
                <w:sz w:val="22"/>
                <w:szCs w:val="22"/>
                <w:shd w:val="clear" w:color="auto" w:fill="FFFFFF"/>
              </w:rPr>
            </w:pPr>
            <w:r w:rsidRPr="00FF6362">
              <w:rPr>
                <w:iCs/>
                <w:sz w:val="22"/>
                <w:szCs w:val="22"/>
                <w:shd w:val="clear" w:color="auto" w:fill="FFFFFF"/>
              </w:rPr>
              <w:t>а также иные списки, документы и материалы, относящиеся к выполнению настоящего Технического задания по запросу Заказчика;</w:t>
            </w:r>
          </w:p>
          <w:p w:rsidR="00721871" w:rsidRPr="00FF6362" w:rsidRDefault="00721871" w:rsidP="00721871">
            <w:pPr>
              <w:numPr>
                <w:ilvl w:val="0"/>
                <w:numId w:val="11"/>
              </w:numPr>
              <w:ind w:left="317" w:hanging="317"/>
              <w:rPr>
                <w:iCs/>
                <w:sz w:val="22"/>
                <w:szCs w:val="22"/>
                <w:shd w:val="clear" w:color="auto" w:fill="FFFFFF"/>
              </w:rPr>
            </w:pPr>
            <w:r w:rsidRPr="00FF6362">
              <w:rPr>
                <w:bCs/>
                <w:i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t>
            </w:r>
            <w:proofErr w:type="spellStart"/>
            <w:r w:rsidRPr="00FF6362">
              <w:rPr>
                <w:bCs/>
                <w:iCs/>
                <w:sz w:val="22"/>
                <w:szCs w:val="22"/>
                <w:shd w:val="clear" w:color="auto" w:fill="FFFFFF"/>
              </w:rPr>
              <w:t>Word</w:t>
            </w:r>
            <w:proofErr w:type="spellEnd"/>
            <w:r w:rsidRPr="00FF6362">
              <w:rPr>
                <w:bCs/>
                <w:iCs/>
                <w:sz w:val="22"/>
                <w:szCs w:val="22"/>
                <w:shd w:val="clear" w:color="auto" w:fill="FFFFFF"/>
              </w:rPr>
              <w:t xml:space="preserve"> (для текстовых документов) и в формате MS </w:t>
            </w:r>
            <w:proofErr w:type="spellStart"/>
            <w:r w:rsidRPr="00FF6362">
              <w:rPr>
                <w:bCs/>
                <w:iCs/>
                <w:sz w:val="22"/>
                <w:szCs w:val="22"/>
                <w:shd w:val="clear" w:color="auto" w:fill="FFFFFF"/>
              </w:rPr>
              <w:t>Excel</w:t>
            </w:r>
            <w:proofErr w:type="spellEnd"/>
            <w:r w:rsidRPr="00FF6362">
              <w:rPr>
                <w:bCs/>
                <w:iCs/>
                <w:sz w:val="22"/>
                <w:szCs w:val="22"/>
                <w:shd w:val="clear" w:color="auto" w:fill="FFFFFF"/>
              </w:rPr>
              <w:t xml:space="preserve"> (для документов, содержащих большие массивы данных, таблицы), </w:t>
            </w:r>
            <w:r w:rsidRPr="00FF6362">
              <w:rPr>
                <w:iCs/>
                <w:sz w:val="22"/>
                <w:szCs w:val="22"/>
                <w:shd w:val="clear" w:color="auto" w:fill="FFFFFF"/>
              </w:rPr>
              <w:t>в формате презентаций</w:t>
            </w:r>
            <w:r w:rsidRPr="00FF6362">
              <w:rPr>
                <w:bCs/>
                <w:iCs/>
                <w:sz w:val="22"/>
                <w:szCs w:val="22"/>
                <w:shd w:val="clear" w:color="auto" w:fill="FFFFFF"/>
              </w:rPr>
              <w:t>.</w:t>
            </w:r>
          </w:p>
        </w:tc>
      </w:tr>
    </w:tbl>
    <w:p w:rsidR="00721871" w:rsidRPr="00906DF8" w:rsidRDefault="00721871" w:rsidP="00721871">
      <w:pPr>
        <w:ind w:firstLine="0"/>
        <w:jc w:val="left"/>
        <w:rPr>
          <w:sz w:val="22"/>
          <w:szCs w:val="22"/>
        </w:rPr>
      </w:pPr>
    </w:p>
    <w:p w:rsidR="00721871" w:rsidRDefault="00721871" w:rsidP="00721871">
      <w:pPr>
        <w:ind w:firstLine="0"/>
        <w:jc w:val="left"/>
        <w:rPr>
          <w:sz w:val="22"/>
          <w:szCs w:val="22"/>
          <w:vertAlign w:val="superscript"/>
        </w:rPr>
      </w:pPr>
    </w:p>
    <w:p w:rsidR="00E24F87" w:rsidRPr="00062982" w:rsidRDefault="00E24F87" w:rsidP="00E24F87">
      <w:pPr>
        <w:tabs>
          <w:tab w:val="left" w:pos="900"/>
        </w:tabs>
        <w:rPr>
          <w:b/>
          <w:bCs/>
          <w:iCs/>
          <w:sz w:val="24"/>
          <w:u w:val="single"/>
          <w:shd w:val="clear" w:color="auto" w:fill="FFFFFF"/>
        </w:rPr>
      </w:pPr>
      <w:r w:rsidRPr="00062982">
        <w:rPr>
          <w:b/>
          <w:bCs/>
          <w:iCs/>
          <w:sz w:val="24"/>
          <w:u w:val="single"/>
          <w:shd w:val="clear" w:color="auto" w:fill="FFFFFF"/>
        </w:rPr>
        <w:t>При предоставлении коммерческого предложения необходимо указать следующее:</w:t>
      </w:r>
    </w:p>
    <w:p w:rsidR="00E24F87" w:rsidRPr="00062982" w:rsidRDefault="00E24F87" w:rsidP="00E24F87">
      <w:pPr>
        <w:numPr>
          <w:ilvl w:val="0"/>
          <w:numId w:val="26"/>
        </w:numPr>
        <w:tabs>
          <w:tab w:val="left" w:pos="900"/>
        </w:tabs>
        <w:rPr>
          <w:iCs/>
          <w:sz w:val="24"/>
          <w:shd w:val="clear" w:color="auto" w:fill="FFFFFF"/>
        </w:rPr>
      </w:pPr>
      <w:r w:rsidRPr="00062982">
        <w:rPr>
          <w:iCs/>
          <w:sz w:val="24"/>
          <w:shd w:val="clear" w:color="auto" w:fill="FFFFFF"/>
        </w:rPr>
        <w:t xml:space="preserve">Стоимость каждого направления в рамках оказания комплексной услуги в соответствии с </w:t>
      </w:r>
      <w:r>
        <w:rPr>
          <w:iCs/>
          <w:sz w:val="24"/>
          <w:shd w:val="clear" w:color="auto" w:fill="FFFFFF"/>
        </w:rPr>
        <w:t>Т</w:t>
      </w:r>
      <w:r w:rsidRPr="00062982">
        <w:rPr>
          <w:iCs/>
          <w:sz w:val="24"/>
          <w:shd w:val="clear" w:color="auto" w:fill="FFFFFF"/>
        </w:rPr>
        <w:t>ехническим заданием:</w:t>
      </w:r>
    </w:p>
    <w:p w:rsidR="00E24F87" w:rsidRPr="00062982" w:rsidRDefault="00E24F87" w:rsidP="00E24F87">
      <w:pPr>
        <w:numPr>
          <w:ilvl w:val="0"/>
          <w:numId w:val="27"/>
        </w:numPr>
        <w:tabs>
          <w:tab w:val="left" w:pos="900"/>
        </w:tabs>
        <w:rPr>
          <w:iCs/>
          <w:sz w:val="24"/>
          <w:shd w:val="clear" w:color="auto" w:fill="FFFFFF"/>
        </w:rPr>
      </w:pPr>
      <w:r w:rsidRPr="00062982">
        <w:rPr>
          <w:iCs/>
          <w:sz w:val="24"/>
          <w:shd w:val="clear" w:color="auto" w:fill="FFFFFF"/>
        </w:rPr>
        <w:t>стоимость обучающ</w:t>
      </w:r>
      <w:r w:rsidR="00940737">
        <w:rPr>
          <w:iCs/>
          <w:sz w:val="24"/>
          <w:shd w:val="clear" w:color="auto" w:fill="FFFFFF"/>
        </w:rPr>
        <w:t>ей</w:t>
      </w:r>
      <w:r w:rsidRPr="00062982">
        <w:rPr>
          <w:iCs/>
          <w:sz w:val="24"/>
          <w:shd w:val="clear" w:color="auto" w:fill="FFFFFF"/>
        </w:rPr>
        <w:t xml:space="preserve"> </w:t>
      </w:r>
      <w:r w:rsidR="00940737">
        <w:rPr>
          <w:iCs/>
          <w:sz w:val="24"/>
          <w:shd w:val="clear" w:color="auto" w:fill="FFFFFF"/>
        </w:rPr>
        <w:t>программы</w:t>
      </w:r>
      <w:r>
        <w:rPr>
          <w:iCs/>
          <w:sz w:val="24"/>
          <w:shd w:val="clear" w:color="auto" w:fill="FFFFFF"/>
        </w:rPr>
        <w:t xml:space="preserve"> (1 обучающая программа для 40 субъектов МСП</w:t>
      </w:r>
      <w:r w:rsidR="00FA6183">
        <w:rPr>
          <w:iCs/>
          <w:sz w:val="24"/>
          <w:shd w:val="clear" w:color="auto" w:fill="FFFFFF"/>
        </w:rPr>
        <w:t>, осуществляющих деятельность на территории</w:t>
      </w:r>
      <w:r>
        <w:rPr>
          <w:iCs/>
          <w:sz w:val="24"/>
          <w:shd w:val="clear" w:color="auto" w:fill="FFFFFF"/>
        </w:rPr>
        <w:t xml:space="preserve"> Волгоградской области);</w:t>
      </w:r>
    </w:p>
    <w:p w:rsidR="00E24F87" w:rsidRPr="00DF2791" w:rsidRDefault="00E24F87" w:rsidP="00E24F87">
      <w:pPr>
        <w:numPr>
          <w:ilvl w:val="0"/>
          <w:numId w:val="27"/>
        </w:numPr>
        <w:tabs>
          <w:tab w:val="left" w:pos="900"/>
        </w:tabs>
        <w:rPr>
          <w:iCs/>
          <w:sz w:val="24"/>
          <w:shd w:val="clear" w:color="auto" w:fill="FFFFFF"/>
        </w:rPr>
      </w:pPr>
      <w:r w:rsidRPr="00062982">
        <w:rPr>
          <w:iCs/>
          <w:sz w:val="24"/>
          <w:shd w:val="clear" w:color="auto" w:fill="FFFFFF"/>
        </w:rPr>
        <w:t>стоимость консультационных услуг</w:t>
      </w:r>
      <w:r w:rsidRPr="00DF2791">
        <w:rPr>
          <w:rFonts w:ascii="yandex-sans" w:hAnsi="yandex-sans"/>
          <w:color w:val="000000"/>
          <w:sz w:val="23"/>
          <w:szCs w:val="23"/>
        </w:rPr>
        <w:t xml:space="preserve"> </w:t>
      </w:r>
      <w:r w:rsidRPr="00DF2791">
        <w:rPr>
          <w:iCs/>
          <w:sz w:val="24"/>
          <w:shd w:val="clear" w:color="auto" w:fill="FFFFFF"/>
        </w:rPr>
        <w:t>(4</w:t>
      </w:r>
      <w:r>
        <w:rPr>
          <w:iCs/>
          <w:sz w:val="24"/>
          <w:shd w:val="clear" w:color="auto" w:fill="FFFFFF"/>
        </w:rPr>
        <w:t>0</w:t>
      </w:r>
      <w:r w:rsidRPr="00DF2791">
        <w:rPr>
          <w:iCs/>
          <w:sz w:val="24"/>
          <w:shd w:val="clear" w:color="auto" w:fill="FFFFFF"/>
        </w:rPr>
        <w:t xml:space="preserve"> консультаций для 4</w:t>
      </w:r>
      <w:r>
        <w:rPr>
          <w:iCs/>
          <w:sz w:val="24"/>
          <w:shd w:val="clear" w:color="auto" w:fill="FFFFFF"/>
        </w:rPr>
        <w:t xml:space="preserve">0 </w:t>
      </w:r>
      <w:r w:rsidRPr="00DF2791">
        <w:rPr>
          <w:iCs/>
          <w:sz w:val="24"/>
          <w:shd w:val="clear" w:color="auto" w:fill="FFFFFF"/>
        </w:rPr>
        <w:t>субъектов МСП</w:t>
      </w:r>
      <w:r w:rsidR="00FA6183">
        <w:rPr>
          <w:iCs/>
          <w:sz w:val="24"/>
          <w:shd w:val="clear" w:color="auto" w:fill="FFFFFF"/>
        </w:rPr>
        <w:t xml:space="preserve">, осуществляющих деятельность на территории </w:t>
      </w:r>
      <w:r w:rsidRPr="00DF2791">
        <w:rPr>
          <w:iCs/>
          <w:sz w:val="24"/>
          <w:shd w:val="clear" w:color="auto" w:fill="FFFFFF"/>
        </w:rPr>
        <w:t>Волгоградской области)</w:t>
      </w:r>
      <w:r>
        <w:rPr>
          <w:iCs/>
          <w:sz w:val="24"/>
          <w:shd w:val="clear" w:color="auto" w:fill="FFFFFF"/>
        </w:rPr>
        <w:t xml:space="preserve"> – </w:t>
      </w:r>
      <w:r w:rsidRPr="00AF11F6">
        <w:rPr>
          <w:b/>
          <w:iCs/>
          <w:sz w:val="24"/>
          <w:u w:val="single"/>
          <w:shd w:val="clear" w:color="auto" w:fill="FFFFFF"/>
        </w:rPr>
        <w:t>указать стоимость одной консультации субъекта МСП</w:t>
      </w:r>
      <w:r w:rsidRPr="00DF2791">
        <w:rPr>
          <w:iCs/>
          <w:sz w:val="24"/>
          <w:shd w:val="clear" w:color="auto" w:fill="FFFFFF"/>
        </w:rPr>
        <w:t>.</w:t>
      </w:r>
    </w:p>
    <w:p w:rsidR="00E24F87" w:rsidRPr="00DF7F36" w:rsidRDefault="00E24F87" w:rsidP="00E24F87">
      <w:pPr>
        <w:numPr>
          <w:ilvl w:val="0"/>
          <w:numId w:val="26"/>
        </w:numPr>
        <w:tabs>
          <w:tab w:val="left" w:pos="900"/>
        </w:tabs>
        <w:rPr>
          <w:iCs/>
          <w:sz w:val="24"/>
          <w:shd w:val="clear" w:color="auto" w:fill="FFFFFF"/>
        </w:rPr>
      </w:pPr>
      <w:r>
        <w:rPr>
          <w:iCs/>
          <w:sz w:val="24"/>
          <w:shd w:val="clear" w:color="auto" w:fill="FFFFFF"/>
        </w:rPr>
        <w:t>Н</w:t>
      </w:r>
      <w:r w:rsidRPr="00DF7F36">
        <w:rPr>
          <w:iCs/>
          <w:sz w:val="24"/>
          <w:shd w:val="clear" w:color="auto" w:fill="FFFFFF"/>
        </w:rPr>
        <w:t xml:space="preserve">аименование и подробную программу </w:t>
      </w:r>
      <w:r w:rsidR="00940737">
        <w:rPr>
          <w:iCs/>
          <w:sz w:val="24"/>
          <w:shd w:val="clear" w:color="auto" w:fill="FFFFFF"/>
        </w:rPr>
        <w:t>обучающей</w:t>
      </w:r>
      <w:r>
        <w:rPr>
          <w:iCs/>
          <w:sz w:val="24"/>
          <w:shd w:val="clear" w:color="auto" w:fill="FFFFFF"/>
        </w:rPr>
        <w:t xml:space="preserve"> </w:t>
      </w:r>
      <w:r w:rsidR="00940737">
        <w:rPr>
          <w:iCs/>
          <w:sz w:val="24"/>
          <w:shd w:val="clear" w:color="auto" w:fill="FFFFFF"/>
        </w:rPr>
        <w:t>программы</w:t>
      </w:r>
      <w:r>
        <w:rPr>
          <w:iCs/>
          <w:sz w:val="24"/>
          <w:shd w:val="clear" w:color="auto" w:fill="FFFFFF"/>
        </w:rPr>
        <w:t>.</w:t>
      </w:r>
    </w:p>
    <w:p w:rsidR="00E24F87" w:rsidRDefault="00E24F87" w:rsidP="00E24F87">
      <w:pPr>
        <w:numPr>
          <w:ilvl w:val="0"/>
          <w:numId w:val="26"/>
        </w:numPr>
        <w:rPr>
          <w:sz w:val="24"/>
        </w:rPr>
      </w:pPr>
      <w:r>
        <w:rPr>
          <w:sz w:val="24"/>
        </w:rPr>
        <w:t xml:space="preserve">Квалификацию и опыт </w:t>
      </w:r>
      <w:r w:rsidRPr="004637BC">
        <w:rPr>
          <w:sz w:val="24"/>
        </w:rPr>
        <w:t>Исполнителя с приложением подтверждающих документов.</w:t>
      </w:r>
    </w:p>
    <w:p w:rsidR="00E24F87" w:rsidRDefault="00E24F87" w:rsidP="00E24F87">
      <w:pPr>
        <w:numPr>
          <w:ilvl w:val="0"/>
          <w:numId w:val="26"/>
        </w:numPr>
        <w:tabs>
          <w:tab w:val="left" w:pos="900"/>
        </w:tabs>
        <w:rPr>
          <w:iCs/>
          <w:sz w:val="24"/>
          <w:shd w:val="clear" w:color="auto" w:fill="FFFFFF"/>
        </w:rPr>
      </w:pPr>
      <w:r>
        <w:rPr>
          <w:iCs/>
          <w:sz w:val="24"/>
          <w:shd w:val="clear" w:color="auto" w:fill="FFFFFF"/>
        </w:rPr>
        <w:t>И</w:t>
      </w:r>
      <w:r w:rsidRPr="00DF7F36">
        <w:rPr>
          <w:iCs/>
          <w:sz w:val="24"/>
          <w:shd w:val="clear" w:color="auto" w:fill="FFFFFF"/>
        </w:rPr>
        <w:t>нформацию о каналах опов</w:t>
      </w:r>
      <w:r>
        <w:rPr>
          <w:iCs/>
          <w:sz w:val="24"/>
          <w:shd w:val="clear" w:color="auto" w:fill="FFFFFF"/>
        </w:rPr>
        <w:t>ещения потенциальных участников.</w:t>
      </w:r>
    </w:p>
    <w:p w:rsidR="00E24F87" w:rsidRDefault="00E24F87" w:rsidP="00E24F87">
      <w:pPr>
        <w:numPr>
          <w:ilvl w:val="0"/>
          <w:numId w:val="26"/>
        </w:numPr>
        <w:tabs>
          <w:tab w:val="left" w:pos="900"/>
        </w:tabs>
        <w:rPr>
          <w:iCs/>
          <w:sz w:val="24"/>
          <w:shd w:val="clear" w:color="auto" w:fill="FFFFFF"/>
        </w:rPr>
      </w:pPr>
      <w:r>
        <w:rPr>
          <w:iCs/>
          <w:sz w:val="24"/>
          <w:shd w:val="clear" w:color="auto" w:fill="FFFFFF"/>
        </w:rPr>
        <w:t>И</w:t>
      </w:r>
      <w:r w:rsidRPr="00DF7F36">
        <w:rPr>
          <w:iCs/>
          <w:sz w:val="24"/>
          <w:shd w:val="clear" w:color="auto" w:fill="FFFFFF"/>
        </w:rPr>
        <w:t>нформацию о готовности обеспечить выполнение в полном объеме всех требований настоящего извещения о сборе коммерческих предложений</w:t>
      </w:r>
      <w:r>
        <w:rPr>
          <w:iCs/>
          <w:sz w:val="24"/>
          <w:shd w:val="clear" w:color="auto" w:fill="FFFFFF"/>
        </w:rPr>
        <w:t>.</w:t>
      </w:r>
    </w:p>
    <w:p w:rsidR="00E24F87" w:rsidRPr="00062982" w:rsidRDefault="00E24F87" w:rsidP="00E24F87">
      <w:pPr>
        <w:numPr>
          <w:ilvl w:val="0"/>
          <w:numId w:val="26"/>
        </w:numPr>
        <w:tabs>
          <w:tab w:val="left" w:pos="900"/>
        </w:tabs>
        <w:rPr>
          <w:iCs/>
          <w:sz w:val="24"/>
          <w:shd w:val="clear" w:color="auto" w:fill="FFFFFF"/>
        </w:rPr>
      </w:pPr>
      <w:r>
        <w:rPr>
          <w:iCs/>
          <w:sz w:val="24"/>
          <w:shd w:val="clear" w:color="auto" w:fill="FFFFFF"/>
        </w:rPr>
        <w:t>К</w:t>
      </w:r>
      <w:r w:rsidRPr="00DF7F36">
        <w:rPr>
          <w:iCs/>
          <w:sz w:val="24"/>
          <w:shd w:val="clear" w:color="auto" w:fill="FFFFFF"/>
        </w:rPr>
        <w:t>онтактные данные представителей Исполнителя.</w:t>
      </w:r>
    </w:p>
    <w:p w:rsidR="00E24F87" w:rsidRPr="00062982" w:rsidRDefault="00E24F87" w:rsidP="00E24F87">
      <w:pPr>
        <w:tabs>
          <w:tab w:val="left" w:pos="900"/>
        </w:tabs>
        <w:rPr>
          <w:iCs/>
          <w:sz w:val="24"/>
          <w:shd w:val="clear" w:color="auto" w:fill="FFFFFF"/>
        </w:rPr>
      </w:pPr>
    </w:p>
    <w:p w:rsidR="00E24F87" w:rsidRDefault="00E24F87" w:rsidP="00E24F87">
      <w:pPr>
        <w:tabs>
          <w:tab w:val="left" w:pos="900"/>
        </w:tabs>
        <w:ind w:firstLine="0"/>
        <w:rPr>
          <w:b/>
          <w:bCs/>
          <w:iCs/>
          <w:sz w:val="24"/>
          <w:shd w:val="clear" w:color="auto" w:fill="FFFFFF"/>
        </w:rPr>
      </w:pPr>
      <w:r w:rsidRPr="00E54725">
        <w:rPr>
          <w:b/>
          <w:bCs/>
          <w:iCs/>
          <w:sz w:val="24"/>
          <w:shd w:val="clear" w:color="auto" w:fill="FFFFFF"/>
        </w:rPr>
        <w:t xml:space="preserve">Срок сбора коммерческих предложений: </w:t>
      </w:r>
      <w:r w:rsidR="00E54725">
        <w:rPr>
          <w:b/>
          <w:bCs/>
          <w:iCs/>
          <w:sz w:val="24"/>
          <w:shd w:val="clear" w:color="auto" w:fill="FFFFFF"/>
        </w:rPr>
        <w:t xml:space="preserve">по </w:t>
      </w:r>
      <w:r w:rsidR="00940737">
        <w:rPr>
          <w:b/>
          <w:bCs/>
          <w:iCs/>
          <w:sz w:val="24"/>
          <w:shd w:val="clear" w:color="auto" w:fill="FFFFFF"/>
        </w:rPr>
        <w:t>27 декабря</w:t>
      </w:r>
      <w:r w:rsidR="00E54725">
        <w:rPr>
          <w:b/>
          <w:bCs/>
          <w:iCs/>
          <w:sz w:val="24"/>
          <w:shd w:val="clear" w:color="auto" w:fill="FFFFFF"/>
        </w:rPr>
        <w:t xml:space="preserve"> 2023 года</w:t>
      </w:r>
      <w:r w:rsidR="00940737">
        <w:rPr>
          <w:b/>
          <w:bCs/>
          <w:iCs/>
          <w:sz w:val="24"/>
          <w:shd w:val="clear" w:color="auto" w:fill="FFFFFF"/>
        </w:rPr>
        <w:t xml:space="preserve"> до 14.00</w:t>
      </w:r>
      <w:r w:rsidR="00E54725">
        <w:rPr>
          <w:b/>
          <w:bCs/>
          <w:iCs/>
          <w:sz w:val="24"/>
          <w:shd w:val="clear" w:color="auto" w:fill="FFFFFF"/>
        </w:rPr>
        <w:t>.</w:t>
      </w:r>
    </w:p>
    <w:p w:rsidR="00E24F87" w:rsidRPr="00062982" w:rsidRDefault="00E24F87" w:rsidP="00E24F87">
      <w:pPr>
        <w:tabs>
          <w:tab w:val="left" w:pos="900"/>
        </w:tabs>
        <w:rPr>
          <w:b/>
          <w:bCs/>
          <w:iCs/>
          <w:sz w:val="24"/>
          <w:shd w:val="clear" w:color="auto" w:fill="FFFFFF"/>
        </w:rPr>
      </w:pPr>
      <w:r w:rsidRPr="00062982">
        <w:rPr>
          <w:b/>
          <w:bCs/>
          <w:iCs/>
          <w:sz w:val="24"/>
          <w:shd w:val="clear" w:color="auto" w:fill="FFFFFF"/>
        </w:rPr>
        <w:t xml:space="preserve"> </w:t>
      </w:r>
    </w:p>
    <w:p w:rsidR="00E24F87" w:rsidRPr="00062982" w:rsidRDefault="00E24F87" w:rsidP="00E24F87">
      <w:pPr>
        <w:tabs>
          <w:tab w:val="left" w:pos="900"/>
        </w:tabs>
        <w:rPr>
          <w:iCs/>
          <w:sz w:val="24"/>
          <w:shd w:val="clear" w:color="auto" w:fill="FFFFFF"/>
        </w:rPr>
      </w:pPr>
      <w:r w:rsidRPr="00062982">
        <w:rPr>
          <w:iCs/>
          <w:sz w:val="24"/>
          <w:shd w:val="clear" w:color="auto" w:fill="FFFFFF"/>
        </w:rPr>
        <w:t xml:space="preserve">Коммерческие предложения направляются на электронный адрес: </w:t>
      </w:r>
      <w:hyperlink r:id="rId12" w:history="1">
        <w:r w:rsidRPr="00062982">
          <w:rPr>
            <w:rStyle w:val="a3"/>
            <w:rFonts w:cstheme="minorBidi"/>
            <w:iCs/>
            <w:sz w:val="24"/>
            <w:shd w:val="clear" w:color="auto" w:fill="FFFFFF"/>
            <w:lang w:val="en-US"/>
          </w:rPr>
          <w:t>cpp</w:t>
        </w:r>
        <w:r w:rsidRPr="00062982">
          <w:rPr>
            <w:rStyle w:val="a3"/>
            <w:rFonts w:cstheme="minorBidi"/>
            <w:iCs/>
            <w:sz w:val="24"/>
            <w:shd w:val="clear" w:color="auto" w:fill="FFFFFF"/>
          </w:rPr>
          <w:t>34@</w:t>
        </w:r>
        <w:r w:rsidR="00860897">
          <w:rPr>
            <w:rStyle w:val="a3"/>
            <w:rFonts w:cstheme="minorBidi"/>
            <w:iCs/>
            <w:sz w:val="24"/>
            <w:shd w:val="clear" w:color="auto" w:fill="FFFFFF"/>
            <w:lang w:val="en-US"/>
          </w:rPr>
          <w:t>volganet</w:t>
        </w:r>
        <w:r w:rsidRPr="00062982">
          <w:rPr>
            <w:rStyle w:val="a3"/>
            <w:rFonts w:cstheme="minorBidi"/>
            <w:iCs/>
            <w:sz w:val="24"/>
            <w:shd w:val="clear" w:color="auto" w:fill="FFFFFF"/>
          </w:rPr>
          <w:t>.</w:t>
        </w:r>
        <w:proofErr w:type="spellStart"/>
        <w:r w:rsidRPr="00062982">
          <w:rPr>
            <w:rStyle w:val="a3"/>
            <w:rFonts w:cstheme="minorBidi"/>
            <w:iCs/>
            <w:sz w:val="24"/>
            <w:shd w:val="clear" w:color="auto" w:fill="FFFFFF"/>
            <w:lang w:val="en-US"/>
          </w:rPr>
          <w:t>ru</w:t>
        </w:r>
        <w:proofErr w:type="spellEnd"/>
      </w:hyperlink>
      <w:r w:rsidRPr="00062982">
        <w:rPr>
          <w:iCs/>
          <w:sz w:val="24"/>
          <w:shd w:val="clear" w:color="auto" w:fill="FFFFFF"/>
        </w:rPr>
        <w:t xml:space="preserve">. </w:t>
      </w:r>
      <w:r w:rsidRPr="00DF7F36">
        <w:rPr>
          <w:iCs/>
          <w:sz w:val="24"/>
          <w:shd w:val="clear" w:color="auto" w:fill="FFFFFF"/>
        </w:rPr>
        <w:t>На этапе заключения договора возможно внесение корректировок по согласованию сторон.</w:t>
      </w:r>
      <w:r>
        <w:rPr>
          <w:iCs/>
          <w:sz w:val="24"/>
          <w:shd w:val="clear" w:color="auto" w:fill="FFFFFF"/>
        </w:rPr>
        <w:t xml:space="preserve"> </w:t>
      </w:r>
      <w:r w:rsidRPr="00062982">
        <w:rPr>
          <w:iCs/>
          <w:sz w:val="24"/>
          <w:shd w:val="clear" w:color="auto" w:fill="FFFFFF"/>
        </w:rPr>
        <w:t>Дополнительные вопросы можно уточнить в Центре поддержки предпринимательства по телефону - 8(8442) 32-00-06.</w:t>
      </w:r>
    </w:p>
    <w:p w:rsidR="00721871" w:rsidRDefault="00721871" w:rsidP="00940737">
      <w:pPr>
        <w:ind w:firstLine="0"/>
        <w:jc w:val="left"/>
        <w:rPr>
          <w:sz w:val="22"/>
          <w:szCs w:val="22"/>
        </w:rPr>
        <w:sectPr w:rsidR="00721871" w:rsidSect="00E15BCA">
          <w:headerReference w:type="even" r:id="rId13"/>
          <w:headerReference w:type="first" r:id="rId14"/>
          <w:pgSz w:w="11906" w:h="16838"/>
          <w:pgMar w:top="284" w:right="850" w:bottom="709" w:left="1701" w:header="708" w:footer="708" w:gutter="0"/>
          <w:cols w:space="708"/>
          <w:docGrid w:linePitch="381"/>
        </w:sectPr>
      </w:pPr>
    </w:p>
    <w:p w:rsidR="00721871" w:rsidRDefault="00721871" w:rsidP="00721871">
      <w:pPr>
        <w:ind w:firstLine="0"/>
        <w:jc w:val="left"/>
        <w:rPr>
          <w:sz w:val="22"/>
          <w:szCs w:val="22"/>
        </w:rPr>
      </w:pPr>
    </w:p>
    <w:p w:rsidR="00721871" w:rsidRPr="005D2E04" w:rsidRDefault="00721871" w:rsidP="00721871">
      <w:pPr>
        <w:jc w:val="right"/>
        <w:rPr>
          <w:b/>
          <w:bCs/>
          <w:sz w:val="20"/>
          <w:szCs w:val="20"/>
          <w:u w:val="single"/>
          <w:shd w:val="clear" w:color="auto" w:fill="FFFFFF"/>
        </w:rPr>
      </w:pPr>
      <w:bookmarkStart w:id="1" w:name="_Hlk74925272"/>
      <w:r w:rsidRPr="005D2E04">
        <w:rPr>
          <w:b/>
          <w:bCs/>
          <w:sz w:val="20"/>
          <w:szCs w:val="20"/>
          <w:u w:val="single"/>
          <w:shd w:val="clear" w:color="auto" w:fill="FFFFFF"/>
        </w:rPr>
        <w:t>Приложение</w:t>
      </w:r>
      <w:r>
        <w:rPr>
          <w:b/>
          <w:bCs/>
          <w:sz w:val="20"/>
          <w:szCs w:val="20"/>
          <w:u w:val="single"/>
          <w:shd w:val="clear" w:color="auto" w:fill="FFFFFF"/>
        </w:rPr>
        <w:t xml:space="preserve"> к Техническому заданию</w:t>
      </w:r>
      <w:bookmarkEnd w:id="1"/>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1</w:t>
      </w:r>
    </w:p>
    <w:p w:rsidR="00721871" w:rsidRPr="00B675C4" w:rsidRDefault="00721871" w:rsidP="00721871">
      <w:pPr>
        <w:tabs>
          <w:tab w:val="left" w:pos="6161"/>
        </w:tabs>
        <w:ind w:firstLine="567"/>
        <w:jc w:val="center"/>
        <w:rPr>
          <w:rFonts w:eastAsia="Calibri"/>
          <w:sz w:val="24"/>
        </w:rPr>
      </w:pPr>
      <w:r w:rsidRPr="00B675C4">
        <w:rPr>
          <w:rFonts w:eastAsia="Calibri"/>
          <w:sz w:val="24"/>
        </w:rPr>
        <w:t>Форма журнала</w:t>
      </w:r>
    </w:p>
    <w:p w:rsidR="00721871" w:rsidRPr="00B675C4" w:rsidRDefault="00721871" w:rsidP="00721871">
      <w:pPr>
        <w:tabs>
          <w:tab w:val="left" w:pos="6161"/>
        </w:tabs>
        <w:ind w:firstLine="567"/>
        <w:jc w:val="center"/>
        <w:rPr>
          <w:rFonts w:eastAsia="Calibri"/>
          <w:sz w:val="24"/>
        </w:rPr>
      </w:pPr>
      <w:r w:rsidRPr="00B675C4">
        <w:rPr>
          <w:rFonts w:eastAsia="Calibri"/>
          <w:sz w:val="24"/>
        </w:rPr>
        <w:t xml:space="preserve"> </w:t>
      </w:r>
    </w:p>
    <w:p w:rsidR="00CC2CDB" w:rsidRPr="00940737" w:rsidRDefault="00721871" w:rsidP="00CC2CDB">
      <w:pPr>
        <w:tabs>
          <w:tab w:val="left" w:pos="6161"/>
        </w:tabs>
        <w:ind w:firstLine="567"/>
        <w:jc w:val="center"/>
        <w:rPr>
          <w:rFonts w:eastAsia="Calibri"/>
          <w:bCs/>
          <w:sz w:val="24"/>
        </w:rPr>
      </w:pPr>
      <w:r w:rsidRPr="00B675C4">
        <w:rPr>
          <w:rFonts w:eastAsia="Calibri"/>
          <w:sz w:val="24"/>
        </w:rPr>
        <w:t xml:space="preserve">Журнал учёта лиц, получивших государственную поддержку по </w:t>
      </w:r>
      <w:r w:rsidR="00CC2CDB">
        <w:rPr>
          <w:rFonts w:eastAsia="Calibri"/>
          <w:sz w:val="24"/>
        </w:rPr>
        <w:t>оказанию</w:t>
      </w:r>
      <w:r w:rsidRPr="00B675C4">
        <w:rPr>
          <w:rFonts w:eastAsia="Calibri"/>
          <w:sz w:val="24"/>
        </w:rPr>
        <w:t xml:space="preserve"> </w:t>
      </w:r>
      <w:r w:rsidR="00CC2CDB" w:rsidRPr="00CC2CDB">
        <w:rPr>
          <w:rFonts w:eastAsia="Calibri"/>
          <w:sz w:val="24"/>
        </w:rPr>
        <w:t xml:space="preserve">комплексной услуги по </w:t>
      </w:r>
      <w:r w:rsidR="00940737" w:rsidRPr="00940737">
        <w:rPr>
          <w:rFonts w:eastAsia="Calibri"/>
          <w:bCs/>
          <w:sz w:val="24"/>
        </w:rPr>
        <w:t>изучению системы эффективных продаж и разработке скриптов (проведение обучающей программы / консультация)</w:t>
      </w:r>
    </w:p>
    <w:p w:rsidR="00CC46CB" w:rsidRDefault="00CC2CDB" w:rsidP="00CC2CDB">
      <w:pPr>
        <w:tabs>
          <w:tab w:val="left" w:pos="6161"/>
        </w:tabs>
        <w:ind w:firstLine="0"/>
        <w:jc w:val="center"/>
        <w:rPr>
          <w:rFonts w:eastAsia="Calibri"/>
          <w:sz w:val="24"/>
        </w:rPr>
      </w:pPr>
      <w:r>
        <w:rPr>
          <w:rFonts w:eastAsia="Calibri"/>
          <w:sz w:val="24"/>
        </w:rPr>
        <w:t>О</w:t>
      </w:r>
      <w:r w:rsidR="00721871" w:rsidRPr="00B675C4">
        <w:rPr>
          <w:rFonts w:eastAsia="Calibri"/>
          <w:sz w:val="24"/>
        </w:rPr>
        <w:t>рганизаци</w:t>
      </w:r>
      <w:r>
        <w:rPr>
          <w:rFonts w:eastAsia="Calibri"/>
          <w:sz w:val="24"/>
        </w:rPr>
        <w:t>я</w:t>
      </w:r>
      <w:r w:rsidR="00721871" w:rsidRPr="00B675C4">
        <w:rPr>
          <w:rFonts w:eastAsia="Calibri"/>
          <w:sz w:val="24"/>
        </w:rPr>
        <w:t xml:space="preserve"> и проведени</w:t>
      </w:r>
      <w:r>
        <w:rPr>
          <w:rFonts w:eastAsia="Calibri"/>
          <w:sz w:val="24"/>
        </w:rPr>
        <w:t>е</w:t>
      </w:r>
      <w:r w:rsidR="00721871" w:rsidRPr="00B675C4">
        <w:rPr>
          <w:rFonts w:eastAsia="Calibri"/>
          <w:sz w:val="24"/>
        </w:rPr>
        <w:t xml:space="preserve"> обучающ</w:t>
      </w:r>
      <w:r w:rsidR="00721871">
        <w:rPr>
          <w:rFonts w:eastAsia="Calibri"/>
          <w:sz w:val="24"/>
        </w:rPr>
        <w:t>ей программы</w:t>
      </w:r>
      <w:r w:rsidR="00721871" w:rsidRPr="00B675C4">
        <w:rPr>
          <w:rFonts w:eastAsia="Calibri"/>
          <w:sz w:val="24"/>
        </w:rPr>
        <w:t xml:space="preserve"> </w:t>
      </w:r>
      <w:r w:rsidR="00721871">
        <w:rPr>
          <w:rFonts w:eastAsia="Calibri"/>
          <w:sz w:val="24"/>
        </w:rPr>
        <w:t xml:space="preserve">для субъектов </w:t>
      </w:r>
      <w:r w:rsidR="00721871" w:rsidRPr="00B675C4">
        <w:rPr>
          <w:rFonts w:eastAsia="Calibri"/>
          <w:sz w:val="24"/>
        </w:rPr>
        <w:t>МСП</w:t>
      </w:r>
      <w:r>
        <w:rPr>
          <w:rFonts w:eastAsia="Calibri"/>
          <w:sz w:val="24"/>
        </w:rPr>
        <w:t xml:space="preserve">, осуществляющих деятельность на территории </w:t>
      </w:r>
      <w:r w:rsidR="00721871" w:rsidRPr="00B675C4">
        <w:rPr>
          <w:rFonts w:eastAsia="Calibri"/>
          <w:sz w:val="24"/>
        </w:rPr>
        <w:t>Волгоградской области</w:t>
      </w:r>
    </w:p>
    <w:p w:rsidR="00721871" w:rsidRDefault="00721871" w:rsidP="00CC2CDB">
      <w:pPr>
        <w:tabs>
          <w:tab w:val="left" w:pos="6161"/>
        </w:tabs>
        <w:ind w:firstLine="567"/>
        <w:jc w:val="center"/>
        <w:rPr>
          <w:rFonts w:eastAsia="Calibri"/>
          <w:sz w:val="24"/>
        </w:rPr>
      </w:pPr>
      <w:r w:rsidRPr="00B675C4">
        <w:rPr>
          <w:rFonts w:eastAsia="Calibri"/>
          <w:sz w:val="24"/>
        </w:rPr>
        <w:t>по теме «</w:t>
      </w:r>
      <w:r w:rsidR="00940737">
        <w:rPr>
          <w:rFonts w:eastAsia="Calibri"/>
          <w:iCs/>
          <w:sz w:val="24"/>
        </w:rPr>
        <w:t>Система эффективных продаж</w:t>
      </w:r>
      <w:r w:rsidRPr="00B675C4">
        <w:rPr>
          <w:rFonts w:eastAsia="Calibri"/>
          <w:sz w:val="24"/>
        </w:rPr>
        <w:t>»</w:t>
      </w:r>
    </w:p>
    <w:p w:rsidR="00721871" w:rsidRPr="00752ED8" w:rsidRDefault="00721871" w:rsidP="00721871">
      <w:pPr>
        <w:tabs>
          <w:tab w:val="left" w:pos="6161"/>
        </w:tabs>
        <w:ind w:firstLine="567"/>
        <w:jc w:val="center"/>
        <w:rPr>
          <w:rFonts w:eastAsia="Calibri"/>
          <w:sz w:val="24"/>
          <w:vertAlign w:val="superscript"/>
        </w:rPr>
      </w:pPr>
      <w:r>
        <w:rPr>
          <w:rFonts w:eastAsia="Calibri"/>
          <w:sz w:val="24"/>
        </w:rPr>
        <w:t xml:space="preserve">                                                                                           </w:t>
      </w:r>
    </w:p>
    <w:p w:rsidR="00721871" w:rsidRPr="00B675C4" w:rsidRDefault="00721871" w:rsidP="00721871">
      <w:pPr>
        <w:tabs>
          <w:tab w:val="left" w:pos="12585"/>
          <w:tab w:val="right" w:pos="15312"/>
        </w:tabs>
        <w:suppressAutoHyphens/>
        <w:ind w:firstLine="567"/>
        <w:outlineLvl w:val="0"/>
        <w:rPr>
          <w:rFonts w:eastAsia="Calibri"/>
          <w:sz w:val="24"/>
        </w:rPr>
      </w:pPr>
    </w:p>
    <w:tbl>
      <w:tblPr>
        <w:tblStyle w:val="13"/>
        <w:tblW w:w="15871" w:type="dxa"/>
        <w:jc w:val="center"/>
        <w:tblLayout w:type="fixed"/>
        <w:tblLook w:val="04A0" w:firstRow="1" w:lastRow="0" w:firstColumn="1" w:lastColumn="0" w:noHBand="0" w:noVBand="1"/>
      </w:tblPr>
      <w:tblGrid>
        <w:gridCol w:w="1129"/>
        <w:gridCol w:w="1980"/>
        <w:gridCol w:w="997"/>
        <w:gridCol w:w="1417"/>
        <w:gridCol w:w="851"/>
        <w:gridCol w:w="1276"/>
        <w:gridCol w:w="1134"/>
        <w:gridCol w:w="1134"/>
        <w:gridCol w:w="2126"/>
        <w:gridCol w:w="1134"/>
        <w:gridCol w:w="1134"/>
        <w:gridCol w:w="1559"/>
      </w:tblGrid>
      <w:tr w:rsidR="00940737" w:rsidRPr="001567E9" w:rsidTr="00940737">
        <w:trPr>
          <w:trHeight w:val="1093"/>
          <w:jc w:val="center"/>
        </w:trPr>
        <w:tc>
          <w:tcPr>
            <w:tcW w:w="1129"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Дата проведения мероприятия</w:t>
            </w:r>
          </w:p>
        </w:tc>
        <w:tc>
          <w:tcPr>
            <w:tcW w:w="1980"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Наименование юр. лица или фамилия, имя и отчество индивидуального предпринимателя</w:t>
            </w:r>
          </w:p>
        </w:tc>
        <w:tc>
          <w:tcPr>
            <w:tcW w:w="997"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ИНН</w:t>
            </w:r>
          </w:p>
        </w:tc>
        <w:tc>
          <w:tcPr>
            <w:tcW w:w="1417" w:type="dxa"/>
          </w:tcPr>
          <w:p w:rsidR="00940737" w:rsidRDefault="00940737" w:rsidP="00721871">
            <w:pPr>
              <w:ind w:firstLine="0"/>
              <w:jc w:val="center"/>
              <w:rPr>
                <w:rFonts w:eastAsia="Calibri"/>
                <w:b/>
                <w:bCs/>
                <w:noProof/>
                <w:sz w:val="14"/>
                <w:szCs w:val="14"/>
              </w:rPr>
            </w:pPr>
          </w:p>
          <w:p w:rsidR="00940737" w:rsidRDefault="00940737" w:rsidP="00721871">
            <w:pPr>
              <w:ind w:firstLine="0"/>
              <w:jc w:val="center"/>
              <w:rPr>
                <w:rFonts w:eastAsia="Calibri"/>
                <w:b/>
                <w:bCs/>
                <w:noProof/>
                <w:sz w:val="14"/>
                <w:szCs w:val="14"/>
              </w:rPr>
            </w:pPr>
          </w:p>
          <w:p w:rsidR="00940737" w:rsidRDefault="00940737" w:rsidP="00721871">
            <w:pPr>
              <w:ind w:firstLine="0"/>
              <w:jc w:val="center"/>
              <w:rPr>
                <w:rFonts w:eastAsia="Calibri"/>
                <w:b/>
                <w:bCs/>
                <w:noProof/>
                <w:sz w:val="14"/>
                <w:szCs w:val="14"/>
              </w:rPr>
            </w:pPr>
          </w:p>
          <w:p w:rsidR="00940737" w:rsidRPr="001567E9" w:rsidRDefault="00940737" w:rsidP="00721871">
            <w:pPr>
              <w:ind w:firstLine="0"/>
              <w:jc w:val="center"/>
              <w:rPr>
                <w:rFonts w:eastAsia="Calibri"/>
                <w:b/>
                <w:bCs/>
                <w:noProof/>
                <w:sz w:val="14"/>
                <w:szCs w:val="14"/>
              </w:rPr>
            </w:pPr>
            <w:r w:rsidRPr="00940737">
              <w:rPr>
                <w:rFonts w:eastAsia="Calibri"/>
                <w:b/>
                <w:bCs/>
                <w:noProof/>
                <w:sz w:val="14"/>
                <w:szCs w:val="14"/>
              </w:rPr>
              <w:t>ОГРН (ОГР</w:t>
            </w:r>
            <w:r w:rsidR="00745F9D">
              <w:rPr>
                <w:rFonts w:eastAsia="Calibri"/>
                <w:b/>
                <w:bCs/>
                <w:noProof/>
                <w:sz w:val="14"/>
                <w:szCs w:val="14"/>
              </w:rPr>
              <w:t>Н</w:t>
            </w:r>
            <w:r w:rsidRPr="00940737">
              <w:rPr>
                <w:rFonts w:eastAsia="Calibri"/>
                <w:b/>
                <w:bCs/>
                <w:noProof/>
                <w:sz w:val="14"/>
                <w:szCs w:val="14"/>
              </w:rPr>
              <w:t>ИП)</w:t>
            </w:r>
          </w:p>
        </w:tc>
        <w:tc>
          <w:tcPr>
            <w:tcW w:w="851"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ОКВЭД</w:t>
            </w:r>
          </w:p>
        </w:tc>
        <w:tc>
          <w:tcPr>
            <w:tcW w:w="1276" w:type="dxa"/>
          </w:tcPr>
          <w:p w:rsidR="00940737" w:rsidRDefault="00940737" w:rsidP="00721871">
            <w:pPr>
              <w:ind w:firstLine="0"/>
              <w:jc w:val="center"/>
              <w:rPr>
                <w:rFonts w:eastAsia="Calibri"/>
                <w:b/>
                <w:bCs/>
                <w:noProof/>
                <w:sz w:val="14"/>
                <w:szCs w:val="14"/>
              </w:rPr>
            </w:pPr>
          </w:p>
          <w:p w:rsidR="00940737" w:rsidRDefault="00940737" w:rsidP="00721871">
            <w:pPr>
              <w:ind w:firstLine="0"/>
              <w:jc w:val="center"/>
              <w:rPr>
                <w:rFonts w:eastAsia="Calibri"/>
                <w:b/>
                <w:bCs/>
                <w:noProof/>
                <w:sz w:val="14"/>
                <w:szCs w:val="14"/>
              </w:rPr>
            </w:pPr>
          </w:p>
          <w:p w:rsidR="00940737" w:rsidRPr="001567E9" w:rsidRDefault="00940737" w:rsidP="00721871">
            <w:pPr>
              <w:ind w:firstLine="0"/>
              <w:jc w:val="center"/>
              <w:rPr>
                <w:rFonts w:eastAsia="Calibri"/>
                <w:b/>
                <w:bCs/>
                <w:noProof/>
                <w:sz w:val="14"/>
                <w:szCs w:val="14"/>
              </w:rPr>
            </w:pPr>
            <w:r>
              <w:rPr>
                <w:rFonts w:eastAsia="Calibri"/>
                <w:b/>
                <w:bCs/>
                <w:noProof/>
                <w:sz w:val="14"/>
                <w:szCs w:val="14"/>
              </w:rPr>
              <w:t>Дата регистрации бизнеса</w:t>
            </w:r>
          </w:p>
        </w:tc>
        <w:tc>
          <w:tcPr>
            <w:tcW w:w="1134"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Контактные данные</w:t>
            </w:r>
          </w:p>
        </w:tc>
        <w:tc>
          <w:tcPr>
            <w:tcW w:w="1134"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Электронная почта</w:t>
            </w:r>
          </w:p>
        </w:tc>
        <w:tc>
          <w:tcPr>
            <w:tcW w:w="2126"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Место регистрации юридического лица (Муниципальное образование / городской округ)</w:t>
            </w:r>
          </w:p>
        </w:tc>
        <w:tc>
          <w:tcPr>
            <w:tcW w:w="1134" w:type="dxa"/>
            <w:vAlign w:val="center"/>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Место проведения мероприятия</w:t>
            </w:r>
          </w:p>
        </w:tc>
        <w:tc>
          <w:tcPr>
            <w:tcW w:w="1134" w:type="dxa"/>
            <w:vAlign w:val="center"/>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КАТЕГОРИЯ СУБЪЕКТА</w:t>
            </w:r>
          </w:p>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(6-микро,</w:t>
            </w:r>
          </w:p>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3-средний,</w:t>
            </w:r>
          </w:p>
          <w:p w:rsidR="00940737" w:rsidRPr="001567E9" w:rsidRDefault="00940737" w:rsidP="00721871">
            <w:pPr>
              <w:ind w:right="-131" w:firstLine="0"/>
              <w:jc w:val="center"/>
              <w:rPr>
                <w:rFonts w:eastAsia="Calibri"/>
                <w:b/>
                <w:bCs/>
                <w:noProof/>
                <w:sz w:val="14"/>
                <w:szCs w:val="14"/>
              </w:rPr>
            </w:pPr>
            <w:r w:rsidRPr="001567E9">
              <w:rPr>
                <w:rFonts w:eastAsia="Calibri"/>
                <w:b/>
                <w:bCs/>
                <w:noProof/>
                <w:sz w:val="14"/>
                <w:szCs w:val="14"/>
              </w:rPr>
              <w:t>2-малый)</w:t>
            </w:r>
          </w:p>
          <w:p w:rsidR="00940737" w:rsidRPr="001567E9" w:rsidRDefault="00940737" w:rsidP="00721871">
            <w:pPr>
              <w:ind w:firstLine="0"/>
              <w:jc w:val="center"/>
              <w:rPr>
                <w:rFonts w:eastAsia="Calibri"/>
                <w:b/>
                <w:bCs/>
                <w:noProof/>
                <w:sz w:val="14"/>
                <w:szCs w:val="14"/>
              </w:rPr>
            </w:pPr>
          </w:p>
        </w:tc>
        <w:tc>
          <w:tcPr>
            <w:tcW w:w="1559" w:type="dxa"/>
            <w:vAlign w:val="center"/>
            <w:hideMark/>
          </w:tcPr>
          <w:p w:rsidR="00940737" w:rsidRPr="001567E9" w:rsidRDefault="00940737" w:rsidP="00721871">
            <w:pPr>
              <w:ind w:firstLine="0"/>
              <w:jc w:val="center"/>
              <w:rPr>
                <w:rFonts w:eastAsia="Calibri"/>
                <w:b/>
                <w:bCs/>
                <w:noProof/>
                <w:sz w:val="14"/>
                <w:szCs w:val="14"/>
              </w:rPr>
            </w:pPr>
            <w:r w:rsidRPr="001567E9">
              <w:rPr>
                <w:rFonts w:eastAsia="Calibri"/>
                <w:b/>
                <w:bCs/>
                <w:noProof/>
                <w:sz w:val="14"/>
                <w:szCs w:val="14"/>
              </w:rPr>
              <w:t>Срок оказания поддержки</w:t>
            </w:r>
          </w:p>
        </w:tc>
      </w:tr>
      <w:tr w:rsidR="00940737" w:rsidRPr="001567E9" w:rsidTr="00940737">
        <w:trPr>
          <w:trHeight w:val="300"/>
          <w:jc w:val="center"/>
        </w:trPr>
        <w:tc>
          <w:tcPr>
            <w:tcW w:w="1129"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980"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997"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417" w:type="dxa"/>
          </w:tcPr>
          <w:p w:rsidR="00940737" w:rsidRPr="001567E9" w:rsidRDefault="00940737" w:rsidP="00721871">
            <w:pPr>
              <w:ind w:firstLine="284"/>
              <w:jc w:val="left"/>
              <w:rPr>
                <w:rFonts w:eastAsia="Calibri"/>
                <w:noProof/>
                <w:sz w:val="20"/>
                <w:szCs w:val="20"/>
              </w:rPr>
            </w:pPr>
          </w:p>
        </w:tc>
        <w:tc>
          <w:tcPr>
            <w:tcW w:w="851"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276" w:type="dxa"/>
          </w:tcPr>
          <w:p w:rsidR="00940737" w:rsidRPr="001567E9" w:rsidRDefault="00940737" w:rsidP="00721871">
            <w:pPr>
              <w:ind w:firstLine="284"/>
              <w:jc w:val="left"/>
              <w:rPr>
                <w:rFonts w:eastAsia="Calibri"/>
                <w:noProof/>
                <w:sz w:val="20"/>
                <w:szCs w:val="20"/>
              </w:rPr>
            </w:pP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2126"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134" w:type="dxa"/>
            <w:noWrap/>
            <w:hideMark/>
          </w:tcPr>
          <w:p w:rsidR="00940737" w:rsidRPr="001567E9" w:rsidRDefault="00940737" w:rsidP="00721871">
            <w:pPr>
              <w:ind w:firstLine="284"/>
              <w:jc w:val="left"/>
              <w:rPr>
                <w:rFonts w:eastAsia="Calibri"/>
                <w:noProof/>
                <w:sz w:val="20"/>
                <w:szCs w:val="20"/>
              </w:rPr>
            </w:pP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559"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r>
      <w:tr w:rsidR="00940737" w:rsidRPr="001567E9" w:rsidTr="00940737">
        <w:trPr>
          <w:trHeight w:val="300"/>
          <w:jc w:val="center"/>
        </w:trPr>
        <w:tc>
          <w:tcPr>
            <w:tcW w:w="1129"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980"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997"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417" w:type="dxa"/>
          </w:tcPr>
          <w:p w:rsidR="00940737" w:rsidRPr="001567E9" w:rsidRDefault="00940737" w:rsidP="00721871">
            <w:pPr>
              <w:ind w:firstLine="284"/>
              <w:jc w:val="left"/>
              <w:rPr>
                <w:rFonts w:eastAsia="Calibri"/>
                <w:noProof/>
                <w:sz w:val="20"/>
                <w:szCs w:val="20"/>
              </w:rPr>
            </w:pPr>
          </w:p>
        </w:tc>
        <w:tc>
          <w:tcPr>
            <w:tcW w:w="851"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276" w:type="dxa"/>
          </w:tcPr>
          <w:p w:rsidR="00940737" w:rsidRPr="001567E9" w:rsidRDefault="00940737" w:rsidP="00721871">
            <w:pPr>
              <w:ind w:firstLine="284"/>
              <w:jc w:val="left"/>
              <w:rPr>
                <w:rFonts w:eastAsia="Calibri"/>
                <w:noProof/>
                <w:sz w:val="20"/>
                <w:szCs w:val="20"/>
              </w:rPr>
            </w:pP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2126"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134"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c>
          <w:tcPr>
            <w:tcW w:w="1559" w:type="dxa"/>
            <w:noWrap/>
            <w:hideMark/>
          </w:tcPr>
          <w:p w:rsidR="00940737" w:rsidRPr="001567E9" w:rsidRDefault="00940737" w:rsidP="00721871">
            <w:pPr>
              <w:ind w:firstLine="284"/>
              <w:jc w:val="left"/>
              <w:rPr>
                <w:rFonts w:eastAsia="Calibri"/>
                <w:noProof/>
                <w:sz w:val="20"/>
                <w:szCs w:val="20"/>
              </w:rPr>
            </w:pPr>
            <w:r w:rsidRPr="001567E9">
              <w:rPr>
                <w:rFonts w:eastAsia="Calibri"/>
                <w:noProof/>
                <w:sz w:val="20"/>
                <w:szCs w:val="20"/>
              </w:rPr>
              <w:t> </w:t>
            </w:r>
          </w:p>
        </w:tc>
      </w:tr>
      <w:tr w:rsidR="00940737" w:rsidRPr="001567E9" w:rsidTr="00940737">
        <w:trPr>
          <w:trHeight w:val="300"/>
          <w:jc w:val="center"/>
        </w:trPr>
        <w:tc>
          <w:tcPr>
            <w:tcW w:w="1129" w:type="dxa"/>
            <w:noWrap/>
          </w:tcPr>
          <w:p w:rsidR="00940737" w:rsidRPr="001567E9" w:rsidRDefault="00940737" w:rsidP="00721871">
            <w:pPr>
              <w:ind w:firstLine="284"/>
              <w:jc w:val="left"/>
              <w:rPr>
                <w:rFonts w:eastAsia="Calibri"/>
                <w:noProof/>
                <w:sz w:val="20"/>
                <w:szCs w:val="20"/>
              </w:rPr>
            </w:pPr>
          </w:p>
        </w:tc>
        <w:tc>
          <w:tcPr>
            <w:tcW w:w="1980" w:type="dxa"/>
            <w:noWrap/>
          </w:tcPr>
          <w:p w:rsidR="00940737" w:rsidRPr="001567E9" w:rsidRDefault="00940737" w:rsidP="00721871">
            <w:pPr>
              <w:ind w:firstLine="284"/>
              <w:jc w:val="left"/>
              <w:rPr>
                <w:rFonts w:eastAsia="Calibri"/>
                <w:noProof/>
                <w:sz w:val="20"/>
                <w:szCs w:val="20"/>
              </w:rPr>
            </w:pPr>
          </w:p>
        </w:tc>
        <w:tc>
          <w:tcPr>
            <w:tcW w:w="997" w:type="dxa"/>
            <w:noWrap/>
          </w:tcPr>
          <w:p w:rsidR="00940737" w:rsidRPr="001567E9" w:rsidRDefault="00940737" w:rsidP="00721871">
            <w:pPr>
              <w:ind w:firstLine="284"/>
              <w:jc w:val="left"/>
              <w:rPr>
                <w:rFonts w:eastAsia="Calibri"/>
                <w:noProof/>
                <w:sz w:val="20"/>
                <w:szCs w:val="20"/>
              </w:rPr>
            </w:pPr>
          </w:p>
        </w:tc>
        <w:tc>
          <w:tcPr>
            <w:tcW w:w="1417" w:type="dxa"/>
          </w:tcPr>
          <w:p w:rsidR="00940737" w:rsidRPr="001567E9" w:rsidRDefault="00940737" w:rsidP="00721871">
            <w:pPr>
              <w:ind w:firstLine="284"/>
              <w:jc w:val="left"/>
              <w:rPr>
                <w:rFonts w:eastAsia="Calibri"/>
                <w:noProof/>
                <w:sz w:val="20"/>
                <w:szCs w:val="20"/>
              </w:rPr>
            </w:pPr>
          </w:p>
        </w:tc>
        <w:tc>
          <w:tcPr>
            <w:tcW w:w="851" w:type="dxa"/>
            <w:noWrap/>
          </w:tcPr>
          <w:p w:rsidR="00940737" w:rsidRPr="001567E9" w:rsidRDefault="00940737" w:rsidP="00721871">
            <w:pPr>
              <w:ind w:firstLine="284"/>
              <w:jc w:val="left"/>
              <w:rPr>
                <w:rFonts w:eastAsia="Calibri"/>
                <w:noProof/>
                <w:sz w:val="20"/>
                <w:szCs w:val="20"/>
              </w:rPr>
            </w:pPr>
          </w:p>
        </w:tc>
        <w:tc>
          <w:tcPr>
            <w:tcW w:w="1276" w:type="dxa"/>
          </w:tcPr>
          <w:p w:rsidR="00940737" w:rsidRPr="001567E9" w:rsidRDefault="00940737" w:rsidP="00721871">
            <w:pPr>
              <w:ind w:firstLine="284"/>
              <w:jc w:val="left"/>
              <w:rPr>
                <w:rFonts w:eastAsia="Calibri"/>
                <w:noProof/>
                <w:sz w:val="20"/>
                <w:szCs w:val="20"/>
              </w:rPr>
            </w:pPr>
          </w:p>
        </w:tc>
        <w:tc>
          <w:tcPr>
            <w:tcW w:w="1134" w:type="dxa"/>
            <w:noWrap/>
          </w:tcPr>
          <w:p w:rsidR="00940737" w:rsidRPr="001567E9" w:rsidRDefault="00940737" w:rsidP="00721871">
            <w:pPr>
              <w:ind w:firstLine="284"/>
              <w:jc w:val="left"/>
              <w:rPr>
                <w:rFonts w:eastAsia="Calibri"/>
                <w:noProof/>
                <w:sz w:val="20"/>
                <w:szCs w:val="20"/>
              </w:rPr>
            </w:pPr>
          </w:p>
        </w:tc>
        <w:tc>
          <w:tcPr>
            <w:tcW w:w="1134" w:type="dxa"/>
            <w:noWrap/>
          </w:tcPr>
          <w:p w:rsidR="00940737" w:rsidRPr="001567E9" w:rsidRDefault="00940737" w:rsidP="00721871">
            <w:pPr>
              <w:ind w:firstLine="284"/>
              <w:jc w:val="left"/>
              <w:rPr>
                <w:rFonts w:eastAsia="Calibri"/>
                <w:noProof/>
                <w:sz w:val="20"/>
                <w:szCs w:val="20"/>
              </w:rPr>
            </w:pPr>
          </w:p>
        </w:tc>
        <w:tc>
          <w:tcPr>
            <w:tcW w:w="2126" w:type="dxa"/>
            <w:noWrap/>
          </w:tcPr>
          <w:p w:rsidR="00940737" w:rsidRPr="001567E9" w:rsidRDefault="00940737" w:rsidP="00721871">
            <w:pPr>
              <w:ind w:firstLine="284"/>
              <w:jc w:val="left"/>
              <w:rPr>
                <w:rFonts w:eastAsia="Calibri"/>
                <w:noProof/>
                <w:sz w:val="20"/>
                <w:szCs w:val="20"/>
              </w:rPr>
            </w:pPr>
          </w:p>
        </w:tc>
        <w:tc>
          <w:tcPr>
            <w:tcW w:w="1134" w:type="dxa"/>
            <w:noWrap/>
          </w:tcPr>
          <w:p w:rsidR="00940737" w:rsidRPr="001567E9" w:rsidRDefault="00940737" w:rsidP="00721871">
            <w:pPr>
              <w:ind w:firstLine="284"/>
              <w:jc w:val="left"/>
              <w:rPr>
                <w:rFonts w:eastAsia="Calibri"/>
                <w:noProof/>
                <w:sz w:val="20"/>
                <w:szCs w:val="20"/>
              </w:rPr>
            </w:pPr>
          </w:p>
        </w:tc>
        <w:tc>
          <w:tcPr>
            <w:tcW w:w="1134" w:type="dxa"/>
            <w:noWrap/>
          </w:tcPr>
          <w:p w:rsidR="00940737" w:rsidRPr="001567E9" w:rsidRDefault="00940737" w:rsidP="00721871">
            <w:pPr>
              <w:ind w:firstLine="284"/>
              <w:jc w:val="left"/>
              <w:rPr>
                <w:rFonts w:eastAsia="Calibri"/>
                <w:noProof/>
                <w:sz w:val="20"/>
                <w:szCs w:val="20"/>
              </w:rPr>
            </w:pPr>
          </w:p>
        </w:tc>
        <w:tc>
          <w:tcPr>
            <w:tcW w:w="1559" w:type="dxa"/>
            <w:noWrap/>
          </w:tcPr>
          <w:p w:rsidR="00940737" w:rsidRPr="001567E9" w:rsidRDefault="00940737" w:rsidP="00721871">
            <w:pPr>
              <w:ind w:firstLine="284"/>
              <w:jc w:val="left"/>
              <w:rPr>
                <w:rFonts w:eastAsia="Calibri"/>
                <w:noProof/>
                <w:sz w:val="20"/>
                <w:szCs w:val="20"/>
              </w:rPr>
            </w:pPr>
          </w:p>
        </w:tc>
      </w:tr>
    </w:tbl>
    <w:p w:rsidR="00721871" w:rsidRPr="00B675C4" w:rsidRDefault="00721871" w:rsidP="00721871">
      <w:pPr>
        <w:tabs>
          <w:tab w:val="left" w:pos="12585"/>
          <w:tab w:val="right" w:pos="15312"/>
        </w:tabs>
        <w:suppressAutoHyphens/>
        <w:outlineLvl w:val="0"/>
        <w:rPr>
          <w:rFonts w:eastAsia="Calibri"/>
          <w:sz w:val="24"/>
        </w:rPr>
      </w:pPr>
    </w:p>
    <w:p w:rsidR="00721871" w:rsidRPr="00B675C4" w:rsidRDefault="00721871" w:rsidP="00721871">
      <w:pPr>
        <w:tabs>
          <w:tab w:val="left" w:pos="12585"/>
          <w:tab w:val="right" w:pos="15312"/>
        </w:tabs>
        <w:suppressAutoHyphens/>
        <w:spacing w:line="276" w:lineRule="auto"/>
        <w:ind w:firstLine="567"/>
        <w:jc w:val="center"/>
        <w:outlineLvl w:val="0"/>
        <w:rPr>
          <w:rFonts w:eastAsia="Calibri"/>
        </w:rPr>
      </w:pPr>
    </w:p>
    <w:p w:rsidR="00721871" w:rsidRDefault="00721871" w:rsidP="00721871">
      <w:pPr>
        <w:rPr>
          <w:sz w:val="24"/>
          <w:shd w:val="clear" w:color="auto" w:fill="FFFFFF"/>
        </w:rPr>
      </w:pPr>
    </w:p>
    <w:p w:rsidR="00CC46CB" w:rsidRDefault="00CC46CB" w:rsidP="00721871">
      <w:pPr>
        <w:rPr>
          <w:sz w:val="24"/>
          <w:shd w:val="clear" w:color="auto" w:fill="FFFFFF"/>
          <w:vertAlign w:val="superscript"/>
        </w:rPr>
      </w:pPr>
    </w:p>
    <w:p w:rsidR="00CC46CB" w:rsidRPr="00346B26" w:rsidRDefault="00CC46CB" w:rsidP="00721871">
      <w:pPr>
        <w:rPr>
          <w:sz w:val="24"/>
          <w:shd w:val="clear" w:color="auto" w:fill="FFFFFF"/>
          <w:vertAlign w:val="superscript"/>
        </w:rPr>
        <w:sectPr w:rsidR="00CC46CB" w:rsidRPr="00346B26" w:rsidSect="00721871">
          <w:pgSz w:w="16838" w:h="11906" w:orient="landscape"/>
          <w:pgMar w:top="993" w:right="709" w:bottom="850" w:left="1134" w:header="708" w:footer="708" w:gutter="0"/>
          <w:cols w:space="708"/>
          <w:docGrid w:linePitch="360"/>
        </w:sectPr>
      </w:pPr>
    </w:p>
    <w:p w:rsidR="00721871" w:rsidRPr="005D2E04" w:rsidRDefault="00721871" w:rsidP="00721871">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2</w:t>
      </w:r>
    </w:p>
    <w:p w:rsidR="00721871" w:rsidRDefault="00721871" w:rsidP="00721871">
      <w:pPr>
        <w:jc w:val="right"/>
        <w:rPr>
          <w:sz w:val="24"/>
          <w:shd w:val="clear" w:color="auto" w:fill="FFFFFF"/>
        </w:rPr>
      </w:pPr>
    </w:p>
    <w:p w:rsidR="00721871" w:rsidRDefault="00721871" w:rsidP="00721871">
      <w:pPr>
        <w:jc w:val="right"/>
        <w:rPr>
          <w:sz w:val="24"/>
          <w:shd w:val="clear" w:color="auto" w:fill="FFFFFF"/>
        </w:rPr>
      </w:pPr>
    </w:p>
    <w:p w:rsidR="00721871" w:rsidRPr="00B675C4" w:rsidRDefault="00721871" w:rsidP="00721871">
      <w:pPr>
        <w:spacing w:after="60"/>
        <w:jc w:val="center"/>
        <w:rPr>
          <w:rFonts w:eastAsia="Calibri"/>
          <w:b/>
          <w:sz w:val="24"/>
          <w:szCs w:val="28"/>
        </w:rPr>
      </w:pPr>
      <w:r w:rsidRPr="00B675C4">
        <w:rPr>
          <w:rFonts w:eastAsia="Calibri"/>
          <w:b/>
          <w:sz w:val="24"/>
          <w:szCs w:val="28"/>
        </w:rPr>
        <w:t xml:space="preserve">Форма списка </w:t>
      </w:r>
    </w:p>
    <w:p w:rsidR="00721871" w:rsidRPr="00B675C4" w:rsidRDefault="00721871" w:rsidP="00721871">
      <w:pPr>
        <w:spacing w:after="60"/>
        <w:jc w:val="center"/>
        <w:rPr>
          <w:rFonts w:eastAsia="Calibri"/>
          <w:b/>
          <w:sz w:val="24"/>
          <w:szCs w:val="28"/>
        </w:rPr>
      </w:pPr>
    </w:p>
    <w:p w:rsidR="00721871" w:rsidRPr="00B675C4" w:rsidRDefault="00721871" w:rsidP="00721871">
      <w:pPr>
        <w:spacing w:after="60"/>
        <w:jc w:val="center"/>
        <w:rPr>
          <w:rFonts w:eastAsia="Calibri"/>
          <w:b/>
          <w:sz w:val="24"/>
          <w:szCs w:val="28"/>
        </w:rPr>
      </w:pPr>
      <w:r w:rsidRPr="00B675C4">
        <w:rPr>
          <w:rFonts w:eastAsia="Calibri"/>
          <w:b/>
          <w:sz w:val="24"/>
          <w:szCs w:val="28"/>
        </w:rPr>
        <w:t xml:space="preserve">Список </w:t>
      </w:r>
      <w:r>
        <w:rPr>
          <w:rFonts w:eastAsia="Calibri"/>
          <w:b/>
          <w:sz w:val="24"/>
          <w:szCs w:val="28"/>
        </w:rPr>
        <w:t xml:space="preserve">преподавателей, </w:t>
      </w:r>
      <w:r w:rsidRPr="00B675C4">
        <w:rPr>
          <w:rFonts w:eastAsia="Calibri"/>
          <w:b/>
          <w:sz w:val="24"/>
          <w:szCs w:val="28"/>
        </w:rPr>
        <w:t>спикеров, экспертов, тренеров</w:t>
      </w:r>
      <w:r w:rsidRPr="00B675C4">
        <w:rPr>
          <w:rFonts w:eastAsia="Calibri"/>
          <w:b/>
          <w:sz w:val="24"/>
          <w:szCs w:val="28"/>
          <w:vertAlign w:val="superscript"/>
        </w:rPr>
        <w:footnoteReference w:id="1"/>
      </w:r>
    </w:p>
    <w:p w:rsidR="00721871" w:rsidRPr="00B675C4" w:rsidRDefault="00721871" w:rsidP="00721871">
      <w:pPr>
        <w:spacing w:after="60"/>
        <w:jc w:val="center"/>
        <w:rPr>
          <w:rFonts w:eastAsia="Calibri"/>
          <w:b/>
          <w:sz w:val="24"/>
          <w:szCs w:val="28"/>
        </w:rPr>
      </w:pPr>
      <w:r w:rsidRPr="00B675C4">
        <w:rPr>
          <w:rFonts w:eastAsia="Calibri"/>
          <w:b/>
          <w:sz w:val="24"/>
          <w:szCs w:val="28"/>
        </w:rPr>
        <w:t>______________________________________________________________________</w:t>
      </w:r>
    </w:p>
    <w:p w:rsidR="00721871" w:rsidRPr="00B675C4" w:rsidRDefault="00721871" w:rsidP="00721871">
      <w:pPr>
        <w:spacing w:after="60"/>
        <w:jc w:val="center"/>
        <w:rPr>
          <w:rFonts w:eastAsia="Calibri"/>
          <w:sz w:val="24"/>
          <w:szCs w:val="28"/>
          <w:vertAlign w:val="superscript"/>
        </w:rPr>
      </w:pPr>
      <w:r w:rsidRPr="00B675C4">
        <w:rPr>
          <w:rFonts w:eastAsia="Calibri"/>
          <w:sz w:val="24"/>
          <w:szCs w:val="28"/>
          <w:vertAlign w:val="superscript"/>
        </w:rPr>
        <w:t>(наименование мероприятия)</w:t>
      </w:r>
    </w:p>
    <w:p w:rsidR="00721871" w:rsidRPr="00B675C4" w:rsidRDefault="00721871" w:rsidP="00721871">
      <w:pPr>
        <w:spacing w:after="60"/>
        <w:rPr>
          <w:rFonts w:eastAsia="Calibri"/>
          <w:b/>
          <w:sz w:val="24"/>
          <w:szCs w:val="28"/>
        </w:rPr>
      </w:pPr>
      <w:r w:rsidRPr="00B675C4">
        <w:rPr>
          <w:rFonts w:eastAsia="Calibri"/>
          <w:b/>
          <w:sz w:val="24"/>
          <w:szCs w:val="28"/>
        </w:rPr>
        <w:t>Дата и время проведения: _________________________________________________</w:t>
      </w:r>
    </w:p>
    <w:p w:rsidR="00721871" w:rsidRPr="00B675C4" w:rsidRDefault="00721871" w:rsidP="00721871">
      <w:pPr>
        <w:spacing w:after="60"/>
        <w:rPr>
          <w:rFonts w:eastAsia="Calibri"/>
          <w:b/>
          <w:sz w:val="24"/>
          <w:szCs w:val="28"/>
        </w:rPr>
      </w:pPr>
      <w:r w:rsidRPr="00B675C4">
        <w:rPr>
          <w:rFonts w:eastAsia="Calibri"/>
          <w:b/>
          <w:sz w:val="24"/>
          <w:szCs w:val="28"/>
        </w:rPr>
        <w:t>Место проведения: _______________________________________________________</w:t>
      </w:r>
    </w:p>
    <w:p w:rsidR="00721871" w:rsidRPr="00B675C4" w:rsidRDefault="00721871" w:rsidP="00721871">
      <w:pPr>
        <w:spacing w:after="60" w:line="360" w:lineRule="auto"/>
        <w:rPr>
          <w:rFonts w:eastAsia="Calibri"/>
          <w:b/>
          <w:sz w:val="24"/>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197"/>
        <w:gridCol w:w="1672"/>
        <w:gridCol w:w="1355"/>
        <w:gridCol w:w="1352"/>
        <w:gridCol w:w="1830"/>
        <w:gridCol w:w="1481"/>
      </w:tblGrid>
      <w:tr w:rsidR="00721871" w:rsidRPr="001567E9" w:rsidTr="00721871">
        <w:trPr>
          <w:trHeight w:val="834"/>
        </w:trPr>
        <w:tc>
          <w:tcPr>
            <w:tcW w:w="458" w:type="dxa"/>
          </w:tcPr>
          <w:p w:rsidR="00721871" w:rsidRPr="001567E9" w:rsidRDefault="00721871" w:rsidP="00721871">
            <w:pPr>
              <w:spacing w:after="60" w:line="360" w:lineRule="auto"/>
              <w:ind w:firstLine="0"/>
              <w:jc w:val="center"/>
              <w:rPr>
                <w:rFonts w:eastAsia="Calibri"/>
                <w:sz w:val="24"/>
                <w:szCs w:val="22"/>
                <w:lang w:eastAsia="en-US"/>
              </w:rPr>
            </w:pPr>
            <w:r w:rsidRPr="001567E9">
              <w:rPr>
                <w:rFonts w:eastAsia="Calibri"/>
                <w:sz w:val="24"/>
                <w:szCs w:val="22"/>
                <w:lang w:eastAsia="en-US"/>
              </w:rPr>
              <w:t>№</w:t>
            </w:r>
          </w:p>
        </w:tc>
        <w:tc>
          <w:tcPr>
            <w:tcW w:w="1197"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Ф.И.О.</w:t>
            </w:r>
          </w:p>
        </w:tc>
        <w:tc>
          <w:tcPr>
            <w:tcW w:w="1672"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Название организации и описание ее основной деятельности</w:t>
            </w:r>
          </w:p>
        </w:tc>
        <w:tc>
          <w:tcPr>
            <w:tcW w:w="1355"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Должность</w:t>
            </w:r>
          </w:p>
        </w:tc>
        <w:tc>
          <w:tcPr>
            <w:tcW w:w="1352"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 xml:space="preserve">Стаж работы на указанной должности </w:t>
            </w:r>
          </w:p>
        </w:tc>
        <w:tc>
          <w:tcPr>
            <w:tcW w:w="1830"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Опыт проведения обучающих мероприятий, а также краткое описание</w:t>
            </w:r>
          </w:p>
        </w:tc>
        <w:tc>
          <w:tcPr>
            <w:tcW w:w="1481" w:type="dxa"/>
          </w:tcPr>
          <w:p w:rsidR="00721871" w:rsidRPr="001567E9" w:rsidRDefault="00721871" w:rsidP="00721871">
            <w:pPr>
              <w:spacing w:after="60"/>
              <w:ind w:firstLine="0"/>
              <w:jc w:val="center"/>
              <w:rPr>
                <w:rFonts w:eastAsia="Calibri"/>
                <w:sz w:val="24"/>
                <w:szCs w:val="22"/>
                <w:lang w:eastAsia="en-US"/>
              </w:rPr>
            </w:pPr>
            <w:r w:rsidRPr="001567E9">
              <w:rPr>
                <w:rFonts w:eastAsia="Calibri"/>
                <w:sz w:val="24"/>
                <w:szCs w:val="22"/>
                <w:lang w:eastAsia="en-US"/>
              </w:rPr>
              <w:t xml:space="preserve">Контактные данные (телефон, </w:t>
            </w:r>
            <w:r w:rsidRPr="001567E9">
              <w:rPr>
                <w:rFonts w:eastAsia="Calibri"/>
                <w:sz w:val="24"/>
                <w:szCs w:val="22"/>
                <w:lang w:eastAsia="en-US"/>
              </w:rPr>
              <w:br/>
              <w:t>эл. почта, ссылки на профили в социальных сетях)</w:t>
            </w: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1</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2</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3</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r w:rsidR="00721871" w:rsidRPr="001567E9" w:rsidTr="00721871">
        <w:tc>
          <w:tcPr>
            <w:tcW w:w="458" w:type="dxa"/>
          </w:tcPr>
          <w:p w:rsidR="00721871" w:rsidRPr="001567E9" w:rsidRDefault="00721871" w:rsidP="00721871">
            <w:pPr>
              <w:spacing w:after="60" w:line="360" w:lineRule="auto"/>
              <w:ind w:firstLine="0"/>
              <w:jc w:val="center"/>
              <w:rPr>
                <w:rFonts w:eastAsia="Calibri"/>
                <w:sz w:val="22"/>
                <w:szCs w:val="22"/>
                <w:lang w:eastAsia="en-US"/>
              </w:rPr>
            </w:pPr>
            <w:r w:rsidRPr="001567E9">
              <w:rPr>
                <w:rFonts w:eastAsia="Calibri"/>
                <w:sz w:val="22"/>
                <w:szCs w:val="22"/>
                <w:lang w:eastAsia="en-US"/>
              </w:rPr>
              <w:t>…</w:t>
            </w:r>
          </w:p>
        </w:tc>
        <w:tc>
          <w:tcPr>
            <w:tcW w:w="1197" w:type="dxa"/>
          </w:tcPr>
          <w:p w:rsidR="00721871" w:rsidRPr="001567E9" w:rsidRDefault="00721871" w:rsidP="00721871">
            <w:pPr>
              <w:spacing w:after="60" w:line="360" w:lineRule="auto"/>
              <w:ind w:firstLine="0"/>
              <w:jc w:val="left"/>
              <w:rPr>
                <w:rFonts w:eastAsia="Calibri"/>
                <w:b/>
                <w:sz w:val="18"/>
                <w:szCs w:val="22"/>
                <w:lang w:eastAsia="en-US"/>
              </w:rPr>
            </w:pPr>
          </w:p>
        </w:tc>
        <w:tc>
          <w:tcPr>
            <w:tcW w:w="1672" w:type="dxa"/>
          </w:tcPr>
          <w:p w:rsidR="00721871" w:rsidRPr="001567E9" w:rsidRDefault="00721871" w:rsidP="00721871">
            <w:pPr>
              <w:spacing w:after="60" w:line="360" w:lineRule="auto"/>
              <w:ind w:firstLine="0"/>
              <w:jc w:val="left"/>
              <w:rPr>
                <w:rFonts w:eastAsia="Calibri"/>
                <w:b/>
                <w:sz w:val="18"/>
                <w:szCs w:val="22"/>
                <w:lang w:eastAsia="en-US"/>
              </w:rPr>
            </w:pPr>
          </w:p>
        </w:tc>
        <w:tc>
          <w:tcPr>
            <w:tcW w:w="1355" w:type="dxa"/>
          </w:tcPr>
          <w:p w:rsidR="00721871" w:rsidRPr="001567E9" w:rsidRDefault="00721871" w:rsidP="00721871">
            <w:pPr>
              <w:spacing w:after="60" w:line="360" w:lineRule="auto"/>
              <w:ind w:firstLine="0"/>
              <w:jc w:val="left"/>
              <w:rPr>
                <w:rFonts w:eastAsia="Calibri"/>
                <w:b/>
                <w:sz w:val="18"/>
                <w:szCs w:val="22"/>
                <w:lang w:eastAsia="en-US"/>
              </w:rPr>
            </w:pPr>
          </w:p>
        </w:tc>
        <w:tc>
          <w:tcPr>
            <w:tcW w:w="1352" w:type="dxa"/>
          </w:tcPr>
          <w:p w:rsidR="00721871" w:rsidRPr="001567E9" w:rsidRDefault="00721871" w:rsidP="00721871">
            <w:pPr>
              <w:spacing w:after="60" w:line="360" w:lineRule="auto"/>
              <w:ind w:firstLine="0"/>
              <w:jc w:val="left"/>
              <w:rPr>
                <w:rFonts w:eastAsia="Calibri"/>
                <w:b/>
                <w:sz w:val="18"/>
                <w:szCs w:val="22"/>
                <w:lang w:eastAsia="en-US"/>
              </w:rPr>
            </w:pPr>
          </w:p>
        </w:tc>
        <w:tc>
          <w:tcPr>
            <w:tcW w:w="1830" w:type="dxa"/>
          </w:tcPr>
          <w:p w:rsidR="00721871" w:rsidRPr="001567E9" w:rsidRDefault="00721871" w:rsidP="00721871">
            <w:pPr>
              <w:spacing w:after="60" w:line="360" w:lineRule="auto"/>
              <w:ind w:firstLine="0"/>
              <w:jc w:val="left"/>
              <w:rPr>
                <w:rFonts w:eastAsia="Calibri"/>
                <w:b/>
                <w:sz w:val="18"/>
                <w:szCs w:val="22"/>
                <w:lang w:eastAsia="en-US"/>
              </w:rPr>
            </w:pPr>
          </w:p>
        </w:tc>
        <w:tc>
          <w:tcPr>
            <w:tcW w:w="1481" w:type="dxa"/>
          </w:tcPr>
          <w:p w:rsidR="00721871" w:rsidRPr="001567E9" w:rsidRDefault="00721871" w:rsidP="00721871">
            <w:pPr>
              <w:spacing w:after="60" w:line="360" w:lineRule="auto"/>
              <w:ind w:firstLine="0"/>
              <w:jc w:val="left"/>
              <w:rPr>
                <w:rFonts w:eastAsia="Calibri"/>
                <w:b/>
                <w:sz w:val="18"/>
                <w:szCs w:val="22"/>
                <w:lang w:eastAsia="en-US"/>
              </w:rPr>
            </w:pPr>
          </w:p>
        </w:tc>
      </w:tr>
    </w:tbl>
    <w:p w:rsidR="00721871" w:rsidRPr="00B675C4" w:rsidRDefault="00721871" w:rsidP="00721871">
      <w:pPr>
        <w:keepNext/>
        <w:keepLines/>
        <w:tabs>
          <w:tab w:val="left" w:pos="5340"/>
        </w:tabs>
        <w:spacing w:after="60"/>
        <w:contextualSpacing/>
        <w:rPr>
          <w:rFonts w:ascii="Calibri" w:eastAsia="Calibri" w:hAnsi="Calibri"/>
          <w:position w:val="-1"/>
          <w:sz w:val="24"/>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21871" w:rsidRPr="00B675C4" w:rsidTr="00721871">
        <w:trPr>
          <w:trHeight w:val="307"/>
        </w:trPr>
        <w:tc>
          <w:tcPr>
            <w:tcW w:w="4832" w:type="dxa"/>
          </w:tcPr>
          <w:p w:rsidR="00721871" w:rsidRPr="00B675C4" w:rsidRDefault="00721871" w:rsidP="00721871">
            <w:pPr>
              <w:tabs>
                <w:tab w:val="left" w:pos="720"/>
              </w:tabs>
              <w:spacing w:after="60"/>
              <w:contextualSpacing/>
              <w:rPr>
                <w:rFonts w:eastAsia="Calibri"/>
                <w:b/>
                <w:caps/>
                <w:sz w:val="24"/>
              </w:rPr>
            </w:pPr>
          </w:p>
        </w:tc>
      </w:tr>
      <w:tr w:rsidR="00721871" w:rsidRPr="00B675C4" w:rsidTr="00721871">
        <w:trPr>
          <w:trHeight w:val="560"/>
        </w:trPr>
        <w:tc>
          <w:tcPr>
            <w:tcW w:w="4832" w:type="dxa"/>
          </w:tcPr>
          <w:p w:rsidR="00721871" w:rsidRPr="00B675C4" w:rsidRDefault="00721871" w:rsidP="00721871">
            <w:pPr>
              <w:tabs>
                <w:tab w:val="left" w:pos="720"/>
              </w:tabs>
              <w:spacing w:after="60"/>
              <w:contextualSpacing/>
              <w:rPr>
                <w:rFonts w:eastAsia="Calibri"/>
                <w:bCs/>
                <w:sz w:val="24"/>
              </w:rPr>
            </w:pPr>
          </w:p>
        </w:tc>
      </w:tr>
    </w:tbl>
    <w:p w:rsidR="00721871" w:rsidRPr="00B675C4" w:rsidRDefault="00721871" w:rsidP="00721871">
      <w:pPr>
        <w:rPr>
          <w:rFonts w:eastAsia="Calibri"/>
          <w:sz w:val="24"/>
        </w:rPr>
      </w:pPr>
      <w:r w:rsidRPr="00B675C4">
        <w:rPr>
          <w:rFonts w:eastAsia="Calibri"/>
          <w:vertAlign w:val="superscript"/>
          <w:lang w:eastAsia="ar-SA"/>
        </w:rPr>
        <w:t xml:space="preserve">            </w:t>
      </w: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Pr="00B675C4" w:rsidRDefault="00721871" w:rsidP="00721871">
      <w:pPr>
        <w:rPr>
          <w:rFonts w:ascii="Calibri" w:eastAsia="Calibri" w:hAnsi="Calibri"/>
        </w:rPr>
      </w:pPr>
    </w:p>
    <w:p w:rsidR="00721871" w:rsidRDefault="00721871" w:rsidP="00721871">
      <w:pPr>
        <w:ind w:firstLine="0"/>
        <w:rPr>
          <w:sz w:val="24"/>
          <w:shd w:val="clear" w:color="auto" w:fill="FFFFFF"/>
        </w:rPr>
        <w:sectPr w:rsidR="00721871" w:rsidSect="00721871">
          <w:pgSz w:w="11906" w:h="16838"/>
          <w:pgMar w:top="709" w:right="850" w:bottom="1134" w:left="993" w:header="708" w:footer="708" w:gutter="0"/>
          <w:cols w:space="708"/>
          <w:docGrid w:linePitch="360"/>
        </w:sectPr>
      </w:pPr>
    </w:p>
    <w:p w:rsidR="00721871" w:rsidRPr="005D2E04" w:rsidRDefault="00721871" w:rsidP="00721871">
      <w:pPr>
        <w:ind w:firstLine="0"/>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 3</w:t>
      </w:r>
    </w:p>
    <w:p w:rsidR="00721871" w:rsidRDefault="00721871" w:rsidP="00721871">
      <w:pPr>
        <w:jc w:val="right"/>
        <w:rPr>
          <w:sz w:val="24"/>
          <w:shd w:val="clear" w:color="auto" w:fill="FFFFFF"/>
        </w:rPr>
      </w:pPr>
    </w:p>
    <w:p w:rsidR="00721871" w:rsidRPr="005D2E04" w:rsidRDefault="00721871" w:rsidP="00721871">
      <w:pPr>
        <w:jc w:val="center"/>
        <w:rPr>
          <w:b/>
          <w:bCs/>
          <w:color w:val="000000"/>
          <w:sz w:val="24"/>
        </w:rPr>
      </w:pPr>
      <w:r w:rsidRPr="005D2E04">
        <w:rPr>
          <w:b/>
          <w:bCs/>
          <w:color w:val="000000"/>
          <w:sz w:val="24"/>
        </w:rPr>
        <w:t xml:space="preserve">Медиа-отчёт </w:t>
      </w:r>
    </w:p>
    <w:p w:rsidR="00721871" w:rsidRPr="005D2E04" w:rsidRDefault="00721871" w:rsidP="00721871">
      <w:pPr>
        <w:jc w:val="right"/>
        <w:rPr>
          <w:color w:val="000000"/>
          <w:sz w:val="24"/>
        </w:rPr>
      </w:pPr>
    </w:p>
    <w:tbl>
      <w:tblPr>
        <w:tblW w:w="15168" w:type="dxa"/>
        <w:tblInd w:w="-147"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21871" w:rsidRPr="001567E9" w:rsidTr="00721871">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b/>
                <w:bCs/>
                <w:color w:val="000000"/>
                <w:sz w:val="24"/>
              </w:rPr>
            </w:pPr>
            <w:r w:rsidRPr="001567E9">
              <w:rPr>
                <w:b/>
                <w:bCs/>
                <w:color w:val="000000"/>
                <w:sz w:val="24"/>
              </w:rPr>
              <w:t>Отчет по СМИ</w:t>
            </w:r>
          </w:p>
        </w:tc>
      </w:tr>
      <w:tr w:rsidR="00721871" w:rsidRPr="001567E9" w:rsidTr="00721871">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315"/>
              <w:jc w:val="left"/>
              <w:rPr>
                <w:b/>
                <w:bCs/>
                <w:color w:val="000000"/>
                <w:sz w:val="24"/>
              </w:rPr>
            </w:pPr>
            <w:r w:rsidRPr="001567E9">
              <w:rPr>
                <w:b/>
                <w:bCs/>
                <w:color w:val="000000"/>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left"/>
              <w:rPr>
                <w:b/>
                <w:bCs/>
                <w:color w:val="000000"/>
                <w:sz w:val="19"/>
                <w:szCs w:val="19"/>
              </w:rPr>
            </w:pPr>
            <w:r w:rsidRPr="001567E9">
              <w:rPr>
                <w:b/>
                <w:bCs/>
                <w:color w:val="000000"/>
                <w:sz w:val="19"/>
                <w:szCs w:val="19"/>
              </w:rPr>
              <w:t xml:space="preserve">                                  Ссылки на размещенный материал</w:t>
            </w:r>
          </w:p>
        </w:tc>
      </w:tr>
      <w:tr w:rsidR="00721871" w:rsidRPr="001567E9" w:rsidTr="00721871">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b/>
                <w:bCs/>
                <w:color w:val="000000"/>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Ссылка</w:t>
            </w: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sz w:val="24"/>
              </w:rPr>
            </w:pPr>
            <w:r w:rsidRPr="001567E9">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iCs/>
                <w:sz w:val="24"/>
              </w:rPr>
            </w:pPr>
            <w:r w:rsidRPr="001567E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sz w:val="24"/>
              </w:rPr>
            </w:pPr>
            <w:r w:rsidRPr="001567E9">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b/>
                <w:bCs/>
                <w:iCs/>
                <w:sz w:val="24"/>
              </w:rPr>
            </w:pPr>
            <w:r w:rsidRPr="001567E9">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iCs/>
                <w:color w:val="333333"/>
                <w:sz w:val="24"/>
              </w:rPr>
            </w:pPr>
            <w:r w:rsidRPr="001567E9">
              <w:rPr>
                <w:iCs/>
                <w:color w:val="333333"/>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iCs/>
                <w:sz w:val="24"/>
              </w:rPr>
            </w:pPr>
            <w:r w:rsidRPr="001567E9">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rPr>
            </w:pPr>
            <w:r w:rsidRPr="001567E9">
              <w:rPr>
                <w:sz w:val="24"/>
              </w:rPr>
              <w:t> </w:t>
            </w:r>
          </w:p>
        </w:tc>
      </w:tr>
      <w:tr w:rsidR="00721871" w:rsidRPr="001567E9" w:rsidTr="00721871">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b/>
                <w:bCs/>
                <w:color w:val="000000"/>
                <w:sz w:val="24"/>
              </w:rPr>
            </w:pPr>
            <w:r w:rsidRPr="001567E9">
              <w:rPr>
                <w:b/>
                <w:bCs/>
                <w:color w:val="000000"/>
                <w:sz w:val="24"/>
              </w:rPr>
              <w:t>Отчет по социальным сетям</w:t>
            </w:r>
          </w:p>
        </w:tc>
      </w:tr>
      <w:tr w:rsidR="00721871" w:rsidRPr="001567E9" w:rsidTr="00721871">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аккаунта/</w:t>
            </w:r>
          </w:p>
          <w:p w:rsidR="00721871" w:rsidRPr="001567E9" w:rsidRDefault="00721871" w:rsidP="00721871">
            <w:pPr>
              <w:ind w:firstLine="0"/>
              <w:jc w:val="center"/>
              <w:rPr>
                <w:b/>
                <w:bCs/>
                <w:color w:val="000000"/>
                <w:sz w:val="19"/>
                <w:szCs w:val="19"/>
              </w:rPr>
            </w:pPr>
            <w:r w:rsidRPr="001567E9">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left"/>
              <w:rPr>
                <w:b/>
                <w:bCs/>
                <w:color w:val="000000"/>
                <w:sz w:val="19"/>
                <w:szCs w:val="19"/>
              </w:rPr>
            </w:pPr>
            <w:r w:rsidRPr="001567E9">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 xml:space="preserve">Количество </w:t>
            </w:r>
            <w:proofErr w:type="spellStart"/>
            <w:r w:rsidRPr="001567E9">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firstLine="0"/>
              <w:jc w:val="center"/>
              <w:rPr>
                <w:b/>
                <w:bCs/>
                <w:color w:val="000000"/>
                <w:sz w:val="19"/>
                <w:szCs w:val="19"/>
              </w:rPr>
            </w:pPr>
            <w:r w:rsidRPr="001567E9">
              <w:rPr>
                <w:b/>
                <w:bCs/>
                <w:color w:val="000000"/>
                <w:sz w:val="19"/>
                <w:szCs w:val="19"/>
              </w:rPr>
              <w:t xml:space="preserve">Количество </w:t>
            </w:r>
            <w:proofErr w:type="spellStart"/>
            <w:r w:rsidRPr="001567E9">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ind w:left="-108" w:right="-108" w:firstLine="0"/>
              <w:jc w:val="center"/>
              <w:rPr>
                <w:b/>
                <w:bCs/>
                <w:color w:val="000000"/>
                <w:sz w:val="19"/>
                <w:szCs w:val="19"/>
              </w:rPr>
            </w:pPr>
            <w:r w:rsidRPr="001567E9">
              <w:rPr>
                <w:b/>
                <w:bCs/>
                <w:color w:val="000000"/>
                <w:sz w:val="19"/>
                <w:szCs w:val="19"/>
              </w:rPr>
              <w:t>Количество просмотров</w:t>
            </w: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color w:val="000000"/>
                <w:sz w:val="24"/>
              </w:rPr>
            </w:pPr>
            <w:r w:rsidRPr="001567E9">
              <w:rPr>
                <w:iCs/>
                <w:color w:val="000000"/>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21871" w:rsidRPr="001567E9" w:rsidRDefault="00721871" w:rsidP="00721871">
            <w:pPr>
              <w:rPr>
                <w:color w:val="000000"/>
                <w:sz w:val="24"/>
              </w:rPr>
            </w:pPr>
            <w:r w:rsidRPr="001567E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rPr>
                <w:iCs/>
                <w:sz w:val="24"/>
              </w:rPr>
            </w:pPr>
            <w:r w:rsidRPr="001567E9">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color w:val="000000"/>
                <w:sz w:val="24"/>
              </w:rPr>
            </w:pPr>
            <w:r w:rsidRPr="001567E9">
              <w:rPr>
                <w:color w:val="000000"/>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r w:rsidR="00721871" w:rsidRPr="001567E9" w:rsidTr="00721871">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871" w:rsidRPr="001567E9" w:rsidRDefault="00721871" w:rsidP="00721871">
            <w:pPr>
              <w:ind w:firstLine="315"/>
              <w:jc w:val="left"/>
              <w:rPr>
                <w:iCs/>
                <w:color w:val="000000"/>
                <w:sz w:val="24"/>
              </w:rPr>
            </w:pPr>
            <w:r w:rsidRPr="001567E9">
              <w:rPr>
                <w:iCs/>
                <w:color w:val="000000"/>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21871" w:rsidRPr="001567E9" w:rsidRDefault="00721871" w:rsidP="00721871">
            <w:pPr>
              <w:rPr>
                <w:color w:val="000000"/>
                <w:sz w:val="24"/>
              </w:rPr>
            </w:pPr>
            <w:r w:rsidRPr="001567E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rPr>
                <w:iCs/>
                <w:sz w:val="24"/>
              </w:rPr>
            </w:pPr>
            <w:r w:rsidRPr="001567E9">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21871" w:rsidRPr="001567E9" w:rsidRDefault="00721871" w:rsidP="00721871">
            <w:pPr>
              <w:jc w:val="center"/>
              <w:rPr>
                <w:color w:val="000000"/>
                <w:sz w:val="24"/>
              </w:rPr>
            </w:pPr>
            <w:r w:rsidRPr="001567E9">
              <w:rPr>
                <w:color w:val="000000"/>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jc w:val="center"/>
              <w:rPr>
                <w:color w:val="000000"/>
                <w:sz w:val="24"/>
              </w:rPr>
            </w:pPr>
            <w:r w:rsidRPr="001567E9">
              <w:rPr>
                <w:color w:val="000000"/>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21871" w:rsidRPr="001567E9" w:rsidRDefault="00721871" w:rsidP="00721871">
            <w:pPr>
              <w:rPr>
                <w:sz w:val="24"/>
                <w:u w:val="single"/>
              </w:rPr>
            </w:pPr>
          </w:p>
        </w:tc>
      </w:tr>
    </w:tbl>
    <w:p w:rsidR="00721871" w:rsidRPr="005D2E04" w:rsidRDefault="00721871" w:rsidP="00721871">
      <w:pPr>
        <w:jc w:val="center"/>
        <w:rPr>
          <w:b/>
          <w:bCs/>
          <w:sz w:val="16"/>
          <w:szCs w:val="16"/>
          <w:u w:val="single"/>
          <w:lang w:eastAsia="ar-SA"/>
        </w:rPr>
      </w:pPr>
    </w:p>
    <w:p w:rsidR="00721871" w:rsidRPr="005D2E04" w:rsidRDefault="00721871" w:rsidP="00721871">
      <w:pPr>
        <w:jc w:val="right"/>
        <w:rPr>
          <w:b/>
          <w:bCs/>
          <w:sz w:val="16"/>
          <w:szCs w:val="16"/>
          <w:u w:val="single"/>
          <w:lang w:eastAsia="ar-SA"/>
        </w:rPr>
      </w:pPr>
    </w:p>
    <w:p w:rsidR="00721871" w:rsidRPr="005D2E04" w:rsidRDefault="00721871" w:rsidP="00721871">
      <w:pPr>
        <w:rPr>
          <w:rFonts w:ascii="Calibri" w:eastAsia="Calibri" w:hAnsi="Calibri"/>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21871" w:rsidRPr="00B675C4" w:rsidTr="00721871">
        <w:trPr>
          <w:trHeight w:val="307"/>
        </w:trPr>
        <w:tc>
          <w:tcPr>
            <w:tcW w:w="4832" w:type="dxa"/>
          </w:tcPr>
          <w:p w:rsidR="00721871" w:rsidRPr="00B675C4" w:rsidRDefault="00721871" w:rsidP="00721871">
            <w:pPr>
              <w:tabs>
                <w:tab w:val="left" w:pos="720"/>
              </w:tabs>
              <w:spacing w:after="60"/>
              <w:contextualSpacing/>
              <w:rPr>
                <w:rFonts w:eastAsia="Calibri"/>
                <w:b/>
                <w:caps/>
                <w:sz w:val="24"/>
              </w:rPr>
            </w:pPr>
          </w:p>
        </w:tc>
      </w:tr>
      <w:tr w:rsidR="00721871" w:rsidRPr="00B675C4" w:rsidTr="00721871">
        <w:trPr>
          <w:trHeight w:val="560"/>
        </w:trPr>
        <w:tc>
          <w:tcPr>
            <w:tcW w:w="4832" w:type="dxa"/>
          </w:tcPr>
          <w:p w:rsidR="00721871" w:rsidRPr="00B675C4" w:rsidRDefault="00721871" w:rsidP="00721871">
            <w:pPr>
              <w:tabs>
                <w:tab w:val="left" w:pos="720"/>
              </w:tabs>
              <w:spacing w:after="60"/>
              <w:contextualSpacing/>
              <w:rPr>
                <w:rFonts w:eastAsia="Calibri"/>
                <w:bCs/>
                <w:sz w:val="24"/>
              </w:rPr>
            </w:pPr>
          </w:p>
        </w:tc>
      </w:tr>
      <w:tr w:rsidR="00721871" w:rsidRPr="00B675C4" w:rsidTr="00721871">
        <w:trPr>
          <w:trHeight w:val="560"/>
        </w:trPr>
        <w:tc>
          <w:tcPr>
            <w:tcW w:w="4832" w:type="dxa"/>
          </w:tcPr>
          <w:p w:rsidR="00721871" w:rsidRDefault="00721871" w:rsidP="00721871">
            <w:pPr>
              <w:tabs>
                <w:tab w:val="left" w:pos="720"/>
              </w:tabs>
              <w:autoSpaceDE w:val="0"/>
              <w:autoSpaceDN w:val="0"/>
              <w:adjustRightInd w:val="0"/>
              <w:spacing w:after="60"/>
              <w:contextualSpacing/>
              <w:rPr>
                <w:rFonts w:eastAsia="Calibri"/>
                <w:bCs/>
                <w:sz w:val="24"/>
              </w:rPr>
            </w:pPr>
          </w:p>
          <w:p w:rsidR="00721871" w:rsidRPr="00B675C4" w:rsidRDefault="00721871" w:rsidP="00721871">
            <w:pPr>
              <w:tabs>
                <w:tab w:val="left" w:pos="720"/>
              </w:tabs>
              <w:autoSpaceDE w:val="0"/>
              <w:autoSpaceDN w:val="0"/>
              <w:adjustRightInd w:val="0"/>
              <w:spacing w:after="60"/>
              <w:contextualSpacing/>
              <w:rPr>
                <w:rFonts w:eastAsia="Calibri"/>
                <w:bCs/>
                <w:sz w:val="24"/>
              </w:rPr>
            </w:pPr>
          </w:p>
        </w:tc>
      </w:tr>
    </w:tbl>
    <w:p w:rsidR="00721871" w:rsidRDefault="00721871" w:rsidP="00721871">
      <w:pPr>
        <w:rPr>
          <w:sz w:val="24"/>
          <w:shd w:val="clear" w:color="auto" w:fill="FFFFFF"/>
        </w:rPr>
      </w:pPr>
    </w:p>
    <w:p w:rsidR="00721871" w:rsidRDefault="00721871" w:rsidP="00721871">
      <w:pPr>
        <w:rPr>
          <w:sz w:val="24"/>
          <w:shd w:val="clear" w:color="auto" w:fill="FFFFFF"/>
        </w:rPr>
        <w:sectPr w:rsidR="00721871" w:rsidSect="00721871">
          <w:pgSz w:w="16838" w:h="11906" w:orient="landscape"/>
          <w:pgMar w:top="993" w:right="709" w:bottom="850" w:left="1134" w:header="708" w:footer="708" w:gutter="0"/>
          <w:cols w:space="708"/>
          <w:docGrid w:linePitch="360"/>
        </w:sectPr>
      </w:pPr>
    </w:p>
    <w:p w:rsidR="00721871" w:rsidRPr="005D2E04" w:rsidRDefault="00721871" w:rsidP="00721871">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w:t>
      </w:r>
      <w:r w:rsidRPr="005D2E04">
        <w:rPr>
          <w:b/>
          <w:bCs/>
          <w:sz w:val="20"/>
          <w:szCs w:val="20"/>
          <w:u w:val="single"/>
          <w:shd w:val="clear" w:color="auto" w:fill="FFFFFF"/>
        </w:rPr>
        <w:t>4</w:t>
      </w:r>
    </w:p>
    <w:p w:rsidR="00721871" w:rsidRDefault="00721871" w:rsidP="00721871">
      <w:pPr>
        <w:jc w:val="right"/>
        <w:rPr>
          <w:sz w:val="24"/>
          <w:shd w:val="clear" w:color="auto" w:fill="FFFFFF"/>
        </w:rPr>
      </w:pPr>
    </w:p>
    <w:p w:rsidR="00721871" w:rsidRDefault="00721871" w:rsidP="00721871">
      <w:pPr>
        <w:autoSpaceDE w:val="0"/>
        <w:autoSpaceDN w:val="0"/>
        <w:adjustRightInd w:val="0"/>
        <w:jc w:val="center"/>
        <w:rPr>
          <w:rFonts w:eastAsia="Calibri"/>
          <w:b/>
          <w:sz w:val="23"/>
          <w:szCs w:val="23"/>
        </w:rPr>
      </w:pPr>
      <w:r w:rsidRPr="005D2E04">
        <w:rPr>
          <w:rFonts w:eastAsia="Calibri"/>
          <w:b/>
          <w:sz w:val="23"/>
          <w:szCs w:val="23"/>
        </w:rPr>
        <w:t xml:space="preserve">Запрос </w:t>
      </w:r>
    </w:p>
    <w:p w:rsidR="00721871" w:rsidRPr="005D2E04" w:rsidRDefault="00721871" w:rsidP="00721871">
      <w:pPr>
        <w:autoSpaceDE w:val="0"/>
        <w:autoSpaceDN w:val="0"/>
        <w:adjustRightInd w:val="0"/>
        <w:jc w:val="center"/>
        <w:rPr>
          <w:rFonts w:eastAsia="Calibri"/>
          <w:b/>
          <w:sz w:val="23"/>
          <w:szCs w:val="23"/>
        </w:rPr>
      </w:pPr>
      <w:r w:rsidRPr="005D2E04">
        <w:rPr>
          <w:rFonts w:eastAsia="Calibri"/>
          <w:b/>
          <w:sz w:val="23"/>
          <w:szCs w:val="23"/>
        </w:rPr>
        <w:t xml:space="preserve">на предоставление информационной и консультационной          </w:t>
      </w:r>
    </w:p>
    <w:p w:rsidR="00721871" w:rsidRPr="005D2E04" w:rsidRDefault="00721871" w:rsidP="00721871">
      <w:pPr>
        <w:autoSpaceDE w:val="0"/>
        <w:autoSpaceDN w:val="0"/>
        <w:adjustRightInd w:val="0"/>
        <w:jc w:val="center"/>
        <w:rPr>
          <w:rFonts w:eastAsia="Calibri"/>
          <w:b/>
          <w:sz w:val="23"/>
          <w:szCs w:val="23"/>
        </w:rPr>
      </w:pPr>
      <w:r w:rsidRPr="005D2E04">
        <w:rPr>
          <w:rFonts w:eastAsia="Calibri"/>
          <w:b/>
          <w:sz w:val="23"/>
          <w:szCs w:val="23"/>
        </w:rPr>
        <w:t>поддержки по вопросам ведения предпринимательской деятельности</w:t>
      </w:r>
    </w:p>
    <w:p w:rsidR="00721871" w:rsidRPr="005D2E04" w:rsidRDefault="00721871" w:rsidP="00721871">
      <w:pPr>
        <w:autoSpaceDE w:val="0"/>
        <w:autoSpaceDN w:val="0"/>
        <w:adjustRightInd w:val="0"/>
        <w:ind w:firstLine="567"/>
        <w:jc w:val="center"/>
        <w:rPr>
          <w:rFonts w:eastAsia="Calibri"/>
          <w:sz w:val="23"/>
          <w:szCs w:val="23"/>
        </w:rPr>
      </w:pP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Прошу принять настоящий запрос на предоставление консультации:</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_____________________________________________________________________________________________________________________________________________________________________</w:t>
      </w:r>
      <w:r>
        <w:rPr>
          <w:rFonts w:eastAsia="Calibri"/>
          <w:sz w:val="23"/>
          <w:szCs w:val="23"/>
        </w:rPr>
        <w:t>________</w:t>
      </w:r>
      <w:r w:rsidRPr="001567E9">
        <w:rPr>
          <w:rFonts w:eastAsia="Calibri"/>
          <w:sz w:val="23"/>
          <w:szCs w:val="23"/>
        </w:rPr>
        <w:t>_</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___________________________________________________________________________________</w:t>
      </w:r>
      <w:r>
        <w:rPr>
          <w:rFonts w:eastAsia="Calibri"/>
          <w:sz w:val="23"/>
          <w:szCs w:val="23"/>
        </w:rPr>
        <w:t>____</w:t>
      </w:r>
    </w:p>
    <w:p w:rsidR="00721871" w:rsidRPr="001567E9" w:rsidRDefault="00FA6183" w:rsidP="00721871">
      <w:pPr>
        <w:numPr>
          <w:ilvl w:val="0"/>
          <w:numId w:val="3"/>
        </w:numPr>
        <w:tabs>
          <w:tab w:val="left" w:pos="426"/>
        </w:tabs>
        <w:suppressAutoHyphens/>
        <w:autoSpaceDE w:val="0"/>
        <w:autoSpaceDN w:val="0"/>
        <w:adjustRightInd w:val="0"/>
        <w:ind w:left="0" w:firstLine="0"/>
        <w:rPr>
          <w:rFonts w:eastAsia="Calibri"/>
          <w:sz w:val="23"/>
          <w:szCs w:val="23"/>
        </w:rPr>
      </w:pPr>
      <w:r>
        <w:rPr>
          <w:rFonts w:eastAsia="Calibri"/>
          <w:sz w:val="23"/>
          <w:szCs w:val="23"/>
        </w:rPr>
        <w:t>Заявитель:</w:t>
      </w:r>
      <w:r w:rsidRPr="001567E9">
        <w:rPr>
          <w:rFonts w:eastAsia="Calibri"/>
          <w:sz w:val="23"/>
          <w:szCs w:val="23"/>
        </w:rPr>
        <w:t xml:space="preserve"> _</w:t>
      </w:r>
      <w:r w:rsidR="00721871" w:rsidRPr="001567E9">
        <w:rPr>
          <w:rFonts w:eastAsia="Calibri"/>
          <w:sz w:val="23"/>
          <w:szCs w:val="23"/>
        </w:rPr>
        <w:t>____________________________________________</w:t>
      </w:r>
      <w:r w:rsidR="00721871">
        <w:rPr>
          <w:rFonts w:eastAsia="Calibri"/>
          <w:sz w:val="23"/>
          <w:szCs w:val="23"/>
        </w:rPr>
        <w:t>_____________________________</w:t>
      </w:r>
    </w:p>
    <w:p w:rsidR="00721871" w:rsidRPr="001567E9" w:rsidRDefault="00721871" w:rsidP="00721871">
      <w:pPr>
        <w:suppressAutoHyphens/>
        <w:autoSpaceDE w:val="0"/>
        <w:autoSpaceDN w:val="0"/>
        <w:adjustRightInd w:val="0"/>
        <w:ind w:firstLine="0"/>
        <w:rPr>
          <w:rFonts w:eastAsia="Calibri"/>
          <w:sz w:val="23"/>
          <w:szCs w:val="23"/>
        </w:rPr>
      </w:pPr>
      <w:r w:rsidRPr="001567E9">
        <w:rPr>
          <w:rFonts w:eastAsia="Calibri"/>
          <w:sz w:val="23"/>
          <w:szCs w:val="23"/>
        </w:rPr>
        <w:t>________________________________________________________________________________</w:t>
      </w:r>
      <w:r>
        <w:rPr>
          <w:rFonts w:eastAsia="Calibri"/>
          <w:sz w:val="23"/>
          <w:szCs w:val="23"/>
        </w:rPr>
        <w:t>_</w:t>
      </w:r>
      <w:r w:rsidRPr="001567E9">
        <w:rPr>
          <w:rFonts w:eastAsia="Calibri"/>
          <w:sz w:val="23"/>
          <w:szCs w:val="23"/>
        </w:rPr>
        <w:t>______</w:t>
      </w:r>
    </w:p>
    <w:p w:rsidR="00721871" w:rsidRPr="005D2E04" w:rsidRDefault="00721871" w:rsidP="00721871">
      <w:pPr>
        <w:autoSpaceDE w:val="0"/>
        <w:autoSpaceDN w:val="0"/>
        <w:adjustRightInd w:val="0"/>
        <w:ind w:firstLine="0"/>
        <w:jc w:val="center"/>
        <w:rPr>
          <w:rFonts w:eastAsia="Calibri"/>
          <w:sz w:val="18"/>
          <w:szCs w:val="18"/>
          <w:vertAlign w:val="superscript"/>
        </w:rPr>
      </w:pPr>
      <w:r w:rsidRPr="005D2E04">
        <w:rPr>
          <w:rFonts w:eastAsia="Calibri"/>
          <w:sz w:val="18"/>
          <w:szCs w:val="18"/>
          <w:vertAlign w:val="superscript"/>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rsidR="00721871" w:rsidRPr="005D2E04" w:rsidRDefault="00721871" w:rsidP="00721871">
      <w:pPr>
        <w:widowControl w:val="0"/>
        <w:numPr>
          <w:ilvl w:val="0"/>
          <w:numId w:val="3"/>
        </w:numPr>
        <w:suppressAutoHyphens/>
        <w:overflowPunct w:val="0"/>
        <w:autoSpaceDE w:val="0"/>
        <w:autoSpaceDN w:val="0"/>
        <w:adjustRightInd w:val="0"/>
        <w:spacing w:after="120"/>
        <w:contextualSpacing/>
        <w:rPr>
          <w:rFonts w:eastAsia="Calibri"/>
          <w:sz w:val="24"/>
        </w:rPr>
      </w:pPr>
      <w:r w:rsidRPr="001567E9">
        <w:rPr>
          <w:rFonts w:eastAsia="Calibri"/>
          <w:sz w:val="23"/>
          <w:szCs w:val="23"/>
        </w:rPr>
        <w:t xml:space="preserve">Сведения   о   государственной   регистрации    юридического лица /индивидуального предпринимателя (ОГРН, номер свидетельства, дата выдачи, кем </w:t>
      </w:r>
      <w:proofErr w:type="gramStart"/>
      <w:r w:rsidRPr="001567E9">
        <w:rPr>
          <w:rFonts w:eastAsia="Calibri"/>
          <w:sz w:val="23"/>
          <w:szCs w:val="23"/>
        </w:rPr>
        <w:t>выдано)</w:t>
      </w:r>
      <w:r w:rsidRPr="005D2E04">
        <w:rPr>
          <w:rFonts w:eastAsia="Calibri"/>
        </w:rPr>
        <w:t>_</w:t>
      </w:r>
      <w:proofErr w:type="gramEnd"/>
      <w:r w:rsidRPr="005D2E04">
        <w:rPr>
          <w:rFonts w:eastAsia="Calibri"/>
        </w:rPr>
        <w:t>_______________________________________________</w:t>
      </w:r>
      <w:r>
        <w:rPr>
          <w:rFonts w:eastAsia="Calibri"/>
        </w:rPr>
        <w:t>___________________________________</w:t>
      </w:r>
      <w:r w:rsidRPr="005D2E04">
        <w:rPr>
          <w:rFonts w:eastAsia="Calibri"/>
          <w:sz w:val="24"/>
        </w:rPr>
        <w:t>_____________________________________________________________________________________________________________________</w:t>
      </w:r>
      <w:r>
        <w:rPr>
          <w:rFonts w:eastAsia="Calibri"/>
          <w:sz w:val="24"/>
        </w:rPr>
        <w:t>____________________</w:t>
      </w:r>
    </w:p>
    <w:p w:rsidR="00721871" w:rsidRPr="001567E9" w:rsidRDefault="00721871" w:rsidP="00721871">
      <w:pPr>
        <w:autoSpaceDE w:val="0"/>
        <w:autoSpaceDN w:val="0"/>
        <w:adjustRightInd w:val="0"/>
        <w:ind w:firstLine="0"/>
        <w:rPr>
          <w:rFonts w:eastAsia="Calibri"/>
          <w:sz w:val="23"/>
          <w:szCs w:val="23"/>
        </w:rPr>
      </w:pPr>
      <w:r w:rsidRPr="001567E9">
        <w:rPr>
          <w:rFonts w:eastAsia="Calibri"/>
          <w:sz w:val="23"/>
          <w:szCs w:val="23"/>
        </w:rPr>
        <w:t>3. Реквизиты:</w:t>
      </w:r>
    </w:p>
    <w:p w:rsidR="00721871" w:rsidRPr="001567E9" w:rsidRDefault="00721871" w:rsidP="00721871">
      <w:pPr>
        <w:numPr>
          <w:ilvl w:val="1"/>
          <w:numId w:val="2"/>
        </w:numPr>
        <w:suppressAutoHyphens/>
        <w:autoSpaceDE w:val="0"/>
        <w:autoSpaceDN w:val="0"/>
        <w:adjustRightInd w:val="0"/>
        <w:rPr>
          <w:rFonts w:eastAsia="Calibri"/>
          <w:sz w:val="23"/>
          <w:szCs w:val="23"/>
        </w:rPr>
      </w:pPr>
      <w:r w:rsidRPr="001567E9">
        <w:rPr>
          <w:rFonts w:eastAsia="Calibri"/>
          <w:sz w:val="23"/>
          <w:szCs w:val="23"/>
        </w:rPr>
        <w:t>Юридический адрес (</w:t>
      </w:r>
      <w:r w:rsidRPr="001567E9">
        <w:rPr>
          <w:rFonts w:eastAsia="Calibri"/>
          <w:i/>
          <w:sz w:val="23"/>
          <w:szCs w:val="23"/>
        </w:rPr>
        <w:t>для юридического лица</w:t>
      </w:r>
      <w:r w:rsidRPr="001567E9">
        <w:rPr>
          <w:rFonts w:eastAsia="Calibri"/>
          <w:sz w:val="23"/>
          <w:szCs w:val="23"/>
        </w:rPr>
        <w:t>), домашний адрес (</w:t>
      </w:r>
      <w:r w:rsidRPr="001567E9">
        <w:rPr>
          <w:rFonts w:eastAsia="Calibri"/>
          <w:i/>
          <w:sz w:val="23"/>
          <w:szCs w:val="23"/>
        </w:rPr>
        <w:t>для индивидуального предпринимателя, физического лица)</w:t>
      </w:r>
      <w:r w:rsidRPr="001567E9">
        <w:rPr>
          <w:rFonts w:eastAsia="Calibri"/>
          <w:sz w:val="23"/>
          <w:szCs w:val="23"/>
        </w:rPr>
        <w:t xml:space="preserve">: (почтовый индекс, район, город, населенный пункт, улица, номер дома, корпус, квартира, офис) </w:t>
      </w: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w:t>
      </w:r>
      <w:r>
        <w:rPr>
          <w:rFonts w:eastAsia="Calibri"/>
          <w:sz w:val="23"/>
          <w:szCs w:val="23"/>
        </w:rPr>
        <w:t>___</w:t>
      </w:r>
      <w:r w:rsidRPr="001567E9">
        <w:rPr>
          <w:rFonts w:eastAsia="Calibri"/>
          <w:sz w:val="23"/>
          <w:szCs w:val="23"/>
        </w:rPr>
        <w:t>_______</w:t>
      </w:r>
    </w:p>
    <w:p w:rsidR="00721871" w:rsidRPr="001567E9" w:rsidRDefault="00721871" w:rsidP="00721871">
      <w:pPr>
        <w:autoSpaceDE w:val="0"/>
        <w:autoSpaceDN w:val="0"/>
        <w:adjustRightInd w:val="0"/>
        <w:ind w:firstLine="284"/>
        <w:rPr>
          <w:rFonts w:eastAsia="Calibri"/>
          <w:sz w:val="23"/>
          <w:szCs w:val="23"/>
        </w:rPr>
      </w:pP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_________________________________________________________________________________</w:t>
      </w:r>
      <w:r>
        <w:rPr>
          <w:rFonts w:eastAsia="Calibri"/>
          <w:sz w:val="23"/>
          <w:szCs w:val="23"/>
        </w:rPr>
        <w:t>___</w:t>
      </w:r>
      <w:r w:rsidRPr="001567E9">
        <w:rPr>
          <w:rFonts w:eastAsia="Calibri"/>
          <w:sz w:val="23"/>
          <w:szCs w:val="23"/>
        </w:rPr>
        <w:t>_</w:t>
      </w:r>
    </w:p>
    <w:p w:rsidR="00721871" w:rsidRPr="001567E9" w:rsidRDefault="00721871" w:rsidP="00721871">
      <w:pPr>
        <w:autoSpaceDE w:val="0"/>
        <w:autoSpaceDN w:val="0"/>
        <w:adjustRightInd w:val="0"/>
        <w:ind w:firstLine="284"/>
        <w:rPr>
          <w:rFonts w:eastAsia="Calibri"/>
          <w:sz w:val="23"/>
          <w:szCs w:val="23"/>
        </w:rPr>
      </w:pPr>
    </w:p>
    <w:p w:rsidR="00721871" w:rsidRPr="001567E9" w:rsidRDefault="00721871" w:rsidP="00721871">
      <w:pPr>
        <w:autoSpaceDE w:val="0"/>
        <w:autoSpaceDN w:val="0"/>
        <w:adjustRightInd w:val="0"/>
        <w:ind w:firstLine="284"/>
        <w:rPr>
          <w:rFonts w:eastAsia="Calibri"/>
          <w:sz w:val="23"/>
          <w:szCs w:val="23"/>
        </w:rPr>
      </w:pPr>
      <w:r w:rsidRPr="001567E9">
        <w:rPr>
          <w:rFonts w:eastAsia="Calibri"/>
          <w:sz w:val="23"/>
          <w:szCs w:val="23"/>
        </w:rPr>
        <w:t>_________________________________________________________________________________</w:t>
      </w:r>
      <w:r>
        <w:rPr>
          <w:rFonts w:eastAsia="Calibri"/>
          <w:sz w:val="23"/>
          <w:szCs w:val="23"/>
        </w:rPr>
        <w:t>___</w:t>
      </w:r>
      <w:r w:rsidRPr="001567E9">
        <w:rPr>
          <w:rFonts w:eastAsia="Calibri"/>
          <w:sz w:val="23"/>
          <w:szCs w:val="23"/>
        </w:rPr>
        <w:t>_</w:t>
      </w:r>
    </w:p>
    <w:p w:rsidR="00721871" w:rsidRPr="001567E9" w:rsidRDefault="00721871" w:rsidP="00721871">
      <w:pPr>
        <w:numPr>
          <w:ilvl w:val="1"/>
          <w:numId w:val="2"/>
        </w:numPr>
        <w:suppressAutoHyphens/>
        <w:autoSpaceDE w:val="0"/>
        <w:autoSpaceDN w:val="0"/>
        <w:adjustRightInd w:val="0"/>
        <w:rPr>
          <w:rFonts w:eastAsia="Calibri"/>
          <w:sz w:val="23"/>
          <w:szCs w:val="23"/>
        </w:rPr>
      </w:pPr>
      <w:r w:rsidRPr="001567E9">
        <w:rPr>
          <w:rFonts w:eastAsia="Calibri"/>
          <w:sz w:val="23"/>
          <w:szCs w:val="23"/>
        </w:rPr>
        <w:t>Фактический адрес (</w:t>
      </w:r>
      <w:r w:rsidRPr="001567E9">
        <w:rPr>
          <w:rFonts w:eastAsia="Calibri"/>
          <w:i/>
          <w:sz w:val="23"/>
          <w:szCs w:val="23"/>
        </w:rPr>
        <w:t>для юридического лица</w:t>
      </w:r>
      <w:r w:rsidRPr="001567E9">
        <w:rPr>
          <w:rFonts w:eastAsia="Calibri"/>
          <w:sz w:val="23"/>
          <w:szCs w:val="23"/>
        </w:rPr>
        <w:t>), домашний адрес (</w:t>
      </w:r>
      <w:r w:rsidRPr="001567E9">
        <w:rPr>
          <w:rFonts w:eastAsia="Calibri"/>
          <w:i/>
          <w:sz w:val="23"/>
          <w:szCs w:val="23"/>
        </w:rPr>
        <w:t>для индивидуального предпринимателя, физического лица</w:t>
      </w:r>
      <w:r w:rsidRPr="001567E9">
        <w:rPr>
          <w:rFonts w:eastAsia="Calibri"/>
          <w:sz w:val="23"/>
          <w:szCs w:val="23"/>
        </w:rPr>
        <w:t xml:space="preserve">): (почтовый индекс, район, город, населенный пункт, улица, номер дома, корпус, квартира, офис) </w:t>
      </w:r>
    </w:p>
    <w:p w:rsidR="00721871" w:rsidRPr="001567E9" w:rsidRDefault="00721871" w:rsidP="00721871">
      <w:pPr>
        <w:autoSpaceDE w:val="0"/>
        <w:autoSpaceDN w:val="0"/>
        <w:adjustRightInd w:val="0"/>
        <w:ind w:firstLine="426"/>
        <w:rPr>
          <w:rFonts w:eastAsia="Calibri"/>
          <w:sz w:val="23"/>
          <w:szCs w:val="23"/>
        </w:rPr>
      </w:pPr>
      <w:r w:rsidRPr="001567E9">
        <w:rPr>
          <w:rFonts w:eastAsia="Calibri"/>
          <w:sz w:val="23"/>
          <w:szCs w:val="23"/>
        </w:rPr>
        <w:t>___________________________________________________________________________________</w:t>
      </w:r>
    </w:p>
    <w:p w:rsidR="00721871" w:rsidRPr="001567E9" w:rsidRDefault="00721871" w:rsidP="00721871">
      <w:pPr>
        <w:autoSpaceDE w:val="0"/>
        <w:autoSpaceDN w:val="0"/>
        <w:adjustRightInd w:val="0"/>
        <w:ind w:firstLine="426"/>
        <w:rPr>
          <w:rFonts w:eastAsia="Calibri"/>
          <w:sz w:val="23"/>
          <w:szCs w:val="23"/>
        </w:rPr>
      </w:pPr>
      <w:r w:rsidRPr="001567E9">
        <w:rPr>
          <w:rFonts w:eastAsia="Calibri"/>
          <w:sz w:val="23"/>
          <w:szCs w:val="23"/>
        </w:rPr>
        <w:t>___________________________________________________________________________________</w:t>
      </w:r>
    </w:p>
    <w:p w:rsidR="00721871" w:rsidRPr="00F36205" w:rsidRDefault="00721871" w:rsidP="00721871">
      <w:pPr>
        <w:numPr>
          <w:ilvl w:val="1"/>
          <w:numId w:val="2"/>
        </w:numPr>
        <w:suppressAutoHyphens/>
        <w:autoSpaceDE w:val="0"/>
        <w:autoSpaceDN w:val="0"/>
        <w:adjustRightInd w:val="0"/>
        <w:ind w:left="284"/>
        <w:rPr>
          <w:rFonts w:eastAsia="Calibri"/>
          <w:sz w:val="23"/>
          <w:szCs w:val="23"/>
        </w:rPr>
      </w:pPr>
      <w:r w:rsidRPr="00F36205">
        <w:rPr>
          <w:rFonts w:eastAsia="Calibri"/>
          <w:sz w:val="23"/>
          <w:szCs w:val="23"/>
        </w:rPr>
        <w:t xml:space="preserve">Контактный телефон, факс, </w:t>
      </w:r>
      <w:r w:rsidRPr="00F36205">
        <w:rPr>
          <w:rFonts w:eastAsia="Calibri"/>
          <w:sz w:val="23"/>
          <w:szCs w:val="23"/>
          <w:lang w:val="en-US"/>
        </w:rPr>
        <w:t>e</w:t>
      </w:r>
      <w:r w:rsidRPr="00F36205">
        <w:rPr>
          <w:rFonts w:eastAsia="Calibri"/>
          <w:sz w:val="23"/>
          <w:szCs w:val="23"/>
        </w:rPr>
        <w:t>-</w:t>
      </w:r>
      <w:r w:rsidRPr="00F36205">
        <w:rPr>
          <w:rFonts w:eastAsia="Calibri"/>
          <w:sz w:val="23"/>
          <w:szCs w:val="23"/>
          <w:lang w:val="en-US"/>
        </w:rPr>
        <w:t>mail</w:t>
      </w:r>
      <w:r w:rsidRPr="00F36205">
        <w:rPr>
          <w:rFonts w:eastAsia="Calibri"/>
          <w:sz w:val="23"/>
          <w:szCs w:val="23"/>
        </w:rPr>
        <w:t xml:space="preserve"> </w:t>
      </w:r>
      <w:r w:rsidRPr="00F36205">
        <w:rPr>
          <w:rFonts w:eastAsia="Calibri"/>
          <w:i/>
          <w:sz w:val="23"/>
          <w:szCs w:val="23"/>
        </w:rPr>
        <w:t>(при наличии)</w:t>
      </w:r>
      <w:r w:rsidRPr="00F36205">
        <w:rPr>
          <w:rFonts w:eastAsia="Calibri"/>
          <w:sz w:val="23"/>
          <w:szCs w:val="23"/>
        </w:rPr>
        <w:t xml:space="preserve">, контактное </w:t>
      </w:r>
      <w:proofErr w:type="gramStart"/>
      <w:r w:rsidRPr="00F36205">
        <w:rPr>
          <w:rFonts w:eastAsia="Calibri"/>
          <w:sz w:val="23"/>
          <w:szCs w:val="23"/>
        </w:rPr>
        <w:t>лицо:_</w:t>
      </w:r>
      <w:proofErr w:type="gramEnd"/>
      <w:r w:rsidRPr="00F36205">
        <w:rPr>
          <w:rFonts w:eastAsia="Calibri"/>
          <w:sz w:val="23"/>
          <w:szCs w:val="23"/>
        </w:rPr>
        <w:t>________________________________________________</w:t>
      </w:r>
      <w:r>
        <w:rPr>
          <w:rFonts w:eastAsia="Calibri"/>
          <w:sz w:val="23"/>
          <w:szCs w:val="23"/>
        </w:rPr>
        <w:t>_______________________________</w:t>
      </w:r>
    </w:p>
    <w:p w:rsidR="00721871" w:rsidRDefault="00721871" w:rsidP="00721871">
      <w:pPr>
        <w:suppressAutoHyphens/>
        <w:autoSpaceDE w:val="0"/>
        <w:autoSpaceDN w:val="0"/>
        <w:adjustRightInd w:val="0"/>
        <w:ind w:left="284" w:firstLine="0"/>
        <w:rPr>
          <w:rFonts w:eastAsia="Calibri"/>
          <w:sz w:val="23"/>
          <w:szCs w:val="23"/>
        </w:rPr>
      </w:pPr>
      <w:r w:rsidRPr="00F36205">
        <w:rPr>
          <w:rFonts w:eastAsia="Calibri"/>
          <w:sz w:val="23"/>
          <w:szCs w:val="23"/>
        </w:rPr>
        <w:t>______________________________________________________</w:t>
      </w:r>
      <w:r>
        <w:rPr>
          <w:rFonts w:eastAsia="Calibri"/>
          <w:sz w:val="23"/>
          <w:szCs w:val="23"/>
        </w:rPr>
        <w:t>_______________________________</w:t>
      </w:r>
    </w:p>
    <w:p w:rsidR="00721871" w:rsidRPr="00F36205" w:rsidRDefault="00721871" w:rsidP="00721871">
      <w:pPr>
        <w:suppressAutoHyphens/>
        <w:autoSpaceDE w:val="0"/>
        <w:autoSpaceDN w:val="0"/>
        <w:adjustRightInd w:val="0"/>
        <w:ind w:left="284" w:firstLine="0"/>
        <w:rPr>
          <w:rFonts w:eastAsia="Calibri"/>
          <w:sz w:val="23"/>
          <w:szCs w:val="23"/>
        </w:rPr>
      </w:pPr>
    </w:p>
    <w:p w:rsidR="00721871" w:rsidRPr="00F36205" w:rsidRDefault="00721871" w:rsidP="00721871">
      <w:pPr>
        <w:numPr>
          <w:ilvl w:val="0"/>
          <w:numId w:val="2"/>
        </w:numPr>
        <w:suppressAutoHyphens/>
        <w:autoSpaceDE w:val="0"/>
        <w:autoSpaceDN w:val="0"/>
        <w:adjustRightInd w:val="0"/>
        <w:rPr>
          <w:rFonts w:eastAsia="Calibri"/>
          <w:sz w:val="23"/>
          <w:szCs w:val="23"/>
        </w:rPr>
      </w:pPr>
      <w:r w:rsidRPr="00F36205">
        <w:rPr>
          <w:rFonts w:eastAsia="Calibri"/>
          <w:sz w:val="23"/>
          <w:szCs w:val="23"/>
        </w:rPr>
        <w:t xml:space="preserve">ОКВЭД </w:t>
      </w:r>
      <w:r w:rsidRPr="00F36205">
        <w:rPr>
          <w:rFonts w:eastAsia="Calibri"/>
          <w:i/>
          <w:sz w:val="23"/>
          <w:szCs w:val="23"/>
        </w:rPr>
        <w:t>(с расшифровкой)</w:t>
      </w:r>
      <w:r w:rsidRPr="00F36205">
        <w:rPr>
          <w:rFonts w:eastAsia="Calibri"/>
          <w:sz w:val="23"/>
          <w:szCs w:val="23"/>
        </w:rPr>
        <w:t>:</w:t>
      </w:r>
    </w:p>
    <w:p w:rsidR="00721871" w:rsidRPr="00F36205" w:rsidRDefault="00721871" w:rsidP="00721871">
      <w:pPr>
        <w:autoSpaceDE w:val="0"/>
        <w:autoSpaceDN w:val="0"/>
        <w:adjustRightInd w:val="0"/>
        <w:ind w:firstLine="284"/>
        <w:rPr>
          <w:rFonts w:eastAsia="Calibri"/>
          <w:sz w:val="23"/>
          <w:szCs w:val="23"/>
        </w:rPr>
      </w:pPr>
      <w:r w:rsidRPr="00F36205">
        <w:rPr>
          <w:rFonts w:eastAsia="Calibri"/>
          <w:sz w:val="23"/>
          <w:szCs w:val="23"/>
        </w:rPr>
        <w:t>_________________________________________________________________________________</w:t>
      </w:r>
      <w:r>
        <w:rPr>
          <w:rFonts w:eastAsia="Calibri"/>
          <w:sz w:val="23"/>
          <w:szCs w:val="23"/>
        </w:rPr>
        <w:t>___</w:t>
      </w:r>
      <w:r w:rsidRPr="00F36205">
        <w:rPr>
          <w:rFonts w:eastAsia="Calibri"/>
          <w:sz w:val="23"/>
          <w:szCs w:val="23"/>
        </w:rPr>
        <w:t>_</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 xml:space="preserve">Заявитель настоящим </w:t>
      </w:r>
      <w:r w:rsidRPr="005D2E04">
        <w:rPr>
          <w:rFonts w:eastAsia="Calibri"/>
          <w:b/>
          <w:i/>
          <w:sz w:val="16"/>
          <w:szCs w:val="16"/>
        </w:rPr>
        <w:t xml:space="preserve">подтверждает и гарантирует, </w:t>
      </w:r>
      <w:r w:rsidRPr="005D2E04">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 xml:space="preserve">Заявитель </w:t>
      </w:r>
      <w:r w:rsidRPr="005D2E04">
        <w:rPr>
          <w:rFonts w:eastAsia="Calibri"/>
          <w:b/>
          <w:i/>
          <w:sz w:val="16"/>
          <w:szCs w:val="16"/>
        </w:rPr>
        <w:t>дает согласие</w:t>
      </w:r>
      <w:r w:rsidRPr="005D2E04">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rsidR="00721871" w:rsidRPr="005D2E04" w:rsidRDefault="00721871" w:rsidP="00721871">
      <w:pPr>
        <w:autoSpaceDE w:val="0"/>
        <w:autoSpaceDN w:val="0"/>
        <w:adjustRightInd w:val="0"/>
        <w:ind w:firstLine="567"/>
        <w:rPr>
          <w:rFonts w:eastAsia="Calibri"/>
          <w:i/>
          <w:sz w:val="16"/>
          <w:szCs w:val="16"/>
        </w:rPr>
      </w:pPr>
      <w:r w:rsidRPr="005D2E04">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721871" w:rsidRPr="00F36205" w:rsidRDefault="00721871" w:rsidP="00721871">
      <w:pPr>
        <w:shd w:val="clear" w:color="auto" w:fill="FFFFFF"/>
        <w:spacing w:before="100" w:beforeAutospacing="1" w:after="100" w:afterAutospacing="1"/>
        <w:ind w:firstLine="0"/>
        <w:rPr>
          <w:sz w:val="23"/>
          <w:szCs w:val="23"/>
          <w:shd w:val="clear" w:color="auto" w:fill="FFFFFF"/>
        </w:rPr>
      </w:pPr>
      <w:r w:rsidRPr="00F36205">
        <w:rPr>
          <w:rFonts w:eastAsia="Calibri"/>
          <w:color w:val="000000"/>
          <w:sz w:val="23"/>
          <w:szCs w:val="23"/>
        </w:rPr>
        <w:t>Заявитель ______________/_____</w:t>
      </w:r>
      <w:r>
        <w:rPr>
          <w:rFonts w:eastAsia="Calibri"/>
          <w:color w:val="000000"/>
          <w:sz w:val="23"/>
          <w:szCs w:val="23"/>
        </w:rPr>
        <w:t xml:space="preserve">___________ Дата </w:t>
      </w:r>
      <w:r w:rsidRPr="00F36205">
        <w:rPr>
          <w:rFonts w:eastAsia="Calibri"/>
          <w:color w:val="000000"/>
          <w:sz w:val="23"/>
          <w:szCs w:val="23"/>
        </w:rPr>
        <w:t>заполнения «_____» _______________20____ г.</w:t>
      </w: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Default="00CC46CB" w:rsidP="00721871">
      <w:pPr>
        <w:ind w:firstLine="0"/>
        <w:rPr>
          <w:rFonts w:eastAsia="Calibri"/>
          <w:sz w:val="22"/>
          <w:szCs w:val="22"/>
          <w:vertAlign w:val="superscript"/>
        </w:rPr>
      </w:pPr>
    </w:p>
    <w:p w:rsidR="00CC46CB" w:rsidRPr="00F36205" w:rsidRDefault="00CC46CB" w:rsidP="00721871">
      <w:pPr>
        <w:ind w:firstLine="0"/>
        <w:rPr>
          <w:sz w:val="22"/>
          <w:szCs w:val="22"/>
          <w:shd w:val="clear" w:color="auto" w:fill="FFFFFF"/>
        </w:rPr>
      </w:pPr>
    </w:p>
    <w:p w:rsidR="00721871" w:rsidRDefault="00721871" w:rsidP="00721871">
      <w:pPr>
        <w:suppressAutoHyphens/>
        <w:autoSpaceDE w:val="0"/>
        <w:autoSpaceDN w:val="0"/>
        <w:adjustRightInd w:val="0"/>
        <w:ind w:left="360"/>
        <w:rPr>
          <w:rFonts w:eastAsia="Calibri"/>
          <w:sz w:val="24"/>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r w:rsidRPr="00A72315">
        <w:rPr>
          <w:rFonts w:eastAsia="Calibri"/>
          <w:b/>
          <w:bCs/>
          <w:sz w:val="20"/>
          <w:szCs w:val="20"/>
          <w:u w:val="single"/>
          <w:shd w:val="clear" w:color="auto" w:fill="FFFFFF"/>
          <w:lang w:eastAsia="en-US"/>
        </w:rPr>
        <w:t>Приложение к Техническому заданию № 5</w:t>
      </w:r>
    </w:p>
    <w:p w:rsidR="00721871" w:rsidRPr="00A72315" w:rsidRDefault="00721871" w:rsidP="00721871">
      <w:pPr>
        <w:spacing w:line="259" w:lineRule="auto"/>
        <w:ind w:firstLine="0"/>
        <w:jc w:val="right"/>
        <w:rPr>
          <w:rFonts w:eastAsia="Calibri"/>
          <w:sz w:val="24"/>
          <w:shd w:val="clear" w:color="auto" w:fill="FFFFFF"/>
          <w:lang w:eastAsia="en-US"/>
        </w:rPr>
      </w:pPr>
    </w:p>
    <w:p w:rsidR="00721871" w:rsidRPr="00A72315" w:rsidRDefault="00721871" w:rsidP="00721871">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21871" w:rsidRPr="00A72315" w:rsidTr="00721871">
        <w:trPr>
          <w:trHeight w:val="3226"/>
        </w:trPr>
        <w:tc>
          <w:tcPr>
            <w:tcW w:w="3969" w:type="dxa"/>
            <w:shd w:val="clear" w:color="auto" w:fill="auto"/>
          </w:tcPr>
          <w:p w:rsidR="00486F70" w:rsidRPr="00486F70" w:rsidRDefault="00486F70" w:rsidP="00486F70">
            <w:pPr>
              <w:ind w:firstLine="0"/>
              <w:jc w:val="center"/>
              <w:rPr>
                <w:rFonts w:eastAsia="Calibri"/>
                <w:sz w:val="22"/>
                <w:szCs w:val="22"/>
                <w:lang w:eastAsia="en-US"/>
              </w:rPr>
            </w:pPr>
            <w:r w:rsidRPr="00486F70">
              <w:rPr>
                <w:rFonts w:eastAsia="Calibri"/>
                <w:sz w:val="22"/>
                <w:szCs w:val="22"/>
                <w:lang w:eastAsia="en-US"/>
              </w:rPr>
              <w:t>Официальный бланк исполнителя</w:t>
            </w: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486F70" w:rsidRDefault="00486F70" w:rsidP="00721871">
            <w:pPr>
              <w:ind w:firstLine="0"/>
              <w:jc w:val="center"/>
              <w:rPr>
                <w:rFonts w:eastAsia="Calibri"/>
                <w:sz w:val="22"/>
                <w:szCs w:val="22"/>
                <w:lang w:eastAsia="en-US"/>
              </w:rPr>
            </w:pPr>
          </w:p>
          <w:p w:rsidR="00721871" w:rsidRPr="00A72315" w:rsidRDefault="00721871" w:rsidP="00486F70">
            <w:pPr>
              <w:ind w:firstLine="0"/>
              <w:rPr>
                <w:rFonts w:eastAsia="Calibri"/>
                <w:sz w:val="22"/>
                <w:szCs w:val="22"/>
                <w:lang w:eastAsia="en-US"/>
              </w:rPr>
            </w:pPr>
            <w:r w:rsidRPr="00A72315">
              <w:rPr>
                <w:rFonts w:eastAsia="Calibri"/>
                <w:sz w:val="22"/>
                <w:szCs w:val="22"/>
                <w:lang w:eastAsia="en-US"/>
              </w:rPr>
              <w:t xml:space="preserve">  </w:t>
            </w:r>
          </w:p>
          <w:p w:rsidR="00721871" w:rsidRPr="00A72315" w:rsidRDefault="00721871" w:rsidP="00721871">
            <w:pPr>
              <w:ind w:firstLine="0"/>
              <w:jc w:val="center"/>
              <w:rPr>
                <w:rFonts w:eastAsia="Calibri"/>
                <w:sz w:val="22"/>
                <w:szCs w:val="22"/>
                <w:lang w:eastAsia="en-US"/>
              </w:rPr>
            </w:pPr>
          </w:p>
          <w:p w:rsidR="00721871" w:rsidRPr="00A72315" w:rsidRDefault="00721871" w:rsidP="00721871">
            <w:pPr>
              <w:ind w:firstLine="0"/>
              <w:jc w:val="center"/>
              <w:rPr>
                <w:rFonts w:eastAsia="Calibri"/>
                <w:sz w:val="22"/>
                <w:szCs w:val="22"/>
                <w:lang w:eastAsia="en-US"/>
              </w:rPr>
            </w:pPr>
          </w:p>
          <w:tbl>
            <w:tblPr>
              <w:tblW w:w="0" w:type="auto"/>
              <w:tblLook w:val="04A0" w:firstRow="1" w:lastRow="0" w:firstColumn="1" w:lastColumn="0" w:noHBand="0" w:noVBand="1"/>
            </w:tblPr>
            <w:tblGrid>
              <w:gridCol w:w="3753"/>
            </w:tblGrid>
            <w:tr w:rsidR="00721871" w:rsidRPr="00A72315" w:rsidTr="00721871">
              <w:tc>
                <w:tcPr>
                  <w:tcW w:w="3794" w:type="dxa"/>
                  <w:shd w:val="clear" w:color="auto" w:fill="auto"/>
                </w:tcPr>
                <w:p w:rsidR="00721871" w:rsidRPr="00A72315" w:rsidRDefault="00721871" w:rsidP="00E15BCA">
                  <w:pPr>
                    <w:framePr w:hSpace="180" w:wrap="around" w:vAnchor="page" w:hAnchor="margin" w:y="2092"/>
                    <w:ind w:firstLine="0"/>
                    <w:jc w:val="left"/>
                    <w:rPr>
                      <w:rFonts w:eastAsia="Calibri"/>
                      <w:sz w:val="24"/>
                      <w:szCs w:val="22"/>
                      <w:lang w:eastAsia="en-US"/>
                    </w:rPr>
                  </w:pPr>
                  <w:r w:rsidRPr="00A72315">
                    <w:rPr>
                      <w:rFonts w:eastAsia="Calibri"/>
                      <w:sz w:val="24"/>
                      <w:szCs w:val="22"/>
                      <w:lang w:eastAsia="en-US"/>
                    </w:rPr>
                    <w:t>исх. № ______от_______________</w:t>
                  </w:r>
                </w:p>
              </w:tc>
            </w:tr>
            <w:tr w:rsidR="00721871" w:rsidRPr="00A72315" w:rsidTr="00721871">
              <w:tc>
                <w:tcPr>
                  <w:tcW w:w="3794" w:type="dxa"/>
                  <w:shd w:val="clear" w:color="auto" w:fill="auto"/>
                </w:tcPr>
                <w:p w:rsidR="00721871" w:rsidRPr="00A72315" w:rsidRDefault="00721871" w:rsidP="00E15BCA">
                  <w:pPr>
                    <w:framePr w:hSpace="180" w:wrap="around" w:vAnchor="page" w:hAnchor="margin" w:y="2092"/>
                    <w:ind w:firstLine="0"/>
                    <w:jc w:val="left"/>
                    <w:rPr>
                      <w:rFonts w:eastAsia="Calibri"/>
                      <w:sz w:val="24"/>
                      <w:szCs w:val="22"/>
                      <w:lang w:eastAsia="en-US"/>
                    </w:rPr>
                  </w:pPr>
                  <w:r w:rsidRPr="00A72315">
                    <w:rPr>
                      <w:rFonts w:eastAsia="Calibri"/>
                      <w:sz w:val="24"/>
                      <w:szCs w:val="22"/>
                      <w:lang w:eastAsia="en-US"/>
                    </w:rPr>
                    <w:t xml:space="preserve">на    №______от_______________ </w:t>
                  </w:r>
                </w:p>
              </w:tc>
            </w:tr>
          </w:tbl>
          <w:p w:rsidR="00721871" w:rsidRPr="00A72315" w:rsidRDefault="00721871" w:rsidP="00721871">
            <w:pPr>
              <w:ind w:firstLine="0"/>
              <w:jc w:val="center"/>
              <w:rPr>
                <w:rFonts w:eastAsia="Calibri"/>
                <w:sz w:val="22"/>
                <w:szCs w:val="22"/>
                <w:lang w:eastAsia="en-US"/>
              </w:rPr>
            </w:pPr>
          </w:p>
        </w:tc>
        <w:tc>
          <w:tcPr>
            <w:tcW w:w="1242" w:type="dxa"/>
            <w:shd w:val="clear" w:color="auto" w:fill="auto"/>
          </w:tcPr>
          <w:p w:rsidR="00721871" w:rsidRPr="00A72315" w:rsidRDefault="00721871" w:rsidP="00721871">
            <w:pPr>
              <w:ind w:firstLine="0"/>
              <w:jc w:val="right"/>
              <w:rPr>
                <w:rFonts w:eastAsia="Calibri"/>
                <w:sz w:val="22"/>
                <w:szCs w:val="22"/>
                <w:lang w:eastAsia="en-US"/>
              </w:rPr>
            </w:pPr>
          </w:p>
        </w:tc>
        <w:tc>
          <w:tcPr>
            <w:tcW w:w="4820" w:type="dxa"/>
            <w:shd w:val="clear" w:color="auto" w:fill="auto"/>
          </w:tcPr>
          <w:p w:rsidR="00721871" w:rsidRPr="00A72315" w:rsidRDefault="00721871" w:rsidP="00721871">
            <w:pPr>
              <w:ind w:firstLine="0"/>
              <w:jc w:val="left"/>
              <w:rPr>
                <w:rFonts w:eastAsia="Calibri"/>
                <w:sz w:val="24"/>
                <w:szCs w:val="22"/>
                <w:lang w:eastAsia="en-US"/>
              </w:rPr>
            </w:pPr>
            <w:r w:rsidRPr="00A72315">
              <w:rPr>
                <w:rFonts w:eastAsia="Calibri"/>
                <w:sz w:val="24"/>
                <w:szCs w:val="22"/>
                <w:lang w:eastAsia="en-US"/>
              </w:rPr>
              <w:t>Директору ООО «</w:t>
            </w:r>
            <w:proofErr w:type="spellStart"/>
            <w:r w:rsidRPr="00A72315">
              <w:rPr>
                <w:rFonts w:eastAsia="Calibri"/>
                <w:sz w:val="24"/>
                <w:szCs w:val="22"/>
                <w:lang w:eastAsia="en-US"/>
              </w:rPr>
              <w:t>Импекс</w:t>
            </w:r>
            <w:proofErr w:type="spellEnd"/>
            <w:r w:rsidRPr="00A72315">
              <w:rPr>
                <w:rFonts w:eastAsia="Calibri"/>
                <w:sz w:val="24"/>
                <w:szCs w:val="22"/>
                <w:lang w:eastAsia="en-US"/>
              </w:rPr>
              <w:t xml:space="preserve">» </w:t>
            </w:r>
          </w:p>
          <w:p w:rsidR="00721871" w:rsidRPr="00A72315" w:rsidRDefault="00721871" w:rsidP="00721871">
            <w:pPr>
              <w:ind w:firstLine="0"/>
              <w:jc w:val="left"/>
              <w:rPr>
                <w:rFonts w:eastAsia="Calibri"/>
                <w:sz w:val="24"/>
                <w:szCs w:val="22"/>
                <w:lang w:eastAsia="en-US"/>
              </w:rPr>
            </w:pPr>
            <w:r w:rsidRPr="00A72315">
              <w:rPr>
                <w:rFonts w:eastAsia="Calibri"/>
                <w:sz w:val="24"/>
                <w:szCs w:val="22"/>
                <w:lang w:eastAsia="en-US"/>
              </w:rPr>
              <w:t>Иванову Ивану Ивановичу</w:t>
            </w:r>
          </w:p>
        </w:tc>
      </w:tr>
    </w:tbl>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lang w:eastAsia="en-US"/>
        </w:rPr>
      </w:pPr>
      <w:r w:rsidRPr="00A72315">
        <w:rPr>
          <w:rFonts w:eastAsia="Calibri"/>
          <w:sz w:val="22"/>
          <w:szCs w:val="22"/>
          <w:lang w:eastAsia="en-US"/>
        </w:rPr>
        <w:t xml:space="preserve">ТЕКСТ ПИСЬМЕННОЙ КОНСУЛЬТАЦИИ </w:t>
      </w:r>
    </w:p>
    <w:p w:rsidR="00721871" w:rsidRPr="00A72315" w:rsidRDefault="00721871" w:rsidP="00721871">
      <w:pPr>
        <w:tabs>
          <w:tab w:val="left" w:pos="2379"/>
        </w:tabs>
        <w:ind w:firstLine="567"/>
        <w:jc w:val="left"/>
        <w:rPr>
          <w:rFonts w:eastAsia="Calibri"/>
          <w:sz w:val="22"/>
          <w:szCs w:val="22"/>
          <w:lang w:eastAsia="en-US"/>
        </w:rPr>
      </w:pPr>
      <w:r w:rsidRPr="00A72315">
        <w:rPr>
          <w:rFonts w:eastAsia="Calibri"/>
          <w:sz w:val="22"/>
          <w:szCs w:val="22"/>
          <w:lang w:eastAsia="en-US"/>
        </w:rPr>
        <w:tab/>
      </w:r>
    </w:p>
    <w:p w:rsidR="00721871" w:rsidRPr="00A72315" w:rsidRDefault="00721871" w:rsidP="00721871">
      <w:pPr>
        <w:ind w:firstLine="0"/>
        <w:jc w:val="center"/>
        <w:rPr>
          <w:rFonts w:eastAsia="Calibri"/>
          <w:sz w:val="24"/>
          <w:szCs w:val="22"/>
          <w:lang w:eastAsia="en-US"/>
        </w:rPr>
      </w:pPr>
    </w:p>
    <w:p w:rsidR="00721871" w:rsidRPr="00A72315" w:rsidRDefault="00486F70" w:rsidP="00721871">
      <w:pPr>
        <w:ind w:firstLine="0"/>
        <w:jc w:val="center"/>
        <w:rPr>
          <w:rFonts w:eastAsia="Calibri"/>
          <w:sz w:val="24"/>
          <w:szCs w:val="22"/>
          <w:u w:val="single"/>
          <w:lang w:eastAsia="en-US"/>
        </w:rPr>
      </w:pPr>
      <w:r>
        <w:rPr>
          <w:rFonts w:eastAsia="Calibri"/>
          <w:sz w:val="24"/>
          <w:szCs w:val="22"/>
          <w:u w:val="single"/>
          <w:lang w:eastAsia="en-US"/>
        </w:rPr>
        <w:t>Уважаемый(</w:t>
      </w:r>
      <w:proofErr w:type="spellStart"/>
      <w:r>
        <w:rPr>
          <w:rFonts w:eastAsia="Calibri"/>
          <w:sz w:val="24"/>
          <w:szCs w:val="22"/>
          <w:u w:val="single"/>
          <w:lang w:eastAsia="en-US"/>
        </w:rPr>
        <w:t>ая</w:t>
      </w:r>
      <w:proofErr w:type="spellEnd"/>
      <w:r>
        <w:rPr>
          <w:rFonts w:eastAsia="Calibri"/>
          <w:sz w:val="24"/>
          <w:szCs w:val="22"/>
          <w:u w:val="single"/>
          <w:lang w:eastAsia="en-US"/>
        </w:rPr>
        <w:t>)______________!</w:t>
      </w:r>
    </w:p>
    <w:p w:rsidR="00721871" w:rsidRPr="00A72315" w:rsidRDefault="00721871" w:rsidP="00721871">
      <w:pPr>
        <w:ind w:firstLine="0"/>
        <w:jc w:val="left"/>
        <w:rPr>
          <w:rFonts w:eastAsia="Calibri"/>
          <w:sz w:val="24"/>
          <w:szCs w:val="22"/>
          <w:lang w:eastAsia="en-US"/>
        </w:rPr>
      </w:pPr>
    </w:p>
    <w:p w:rsidR="00721871" w:rsidRPr="00A72315" w:rsidRDefault="00721871" w:rsidP="00721871">
      <w:pPr>
        <w:ind w:firstLine="0"/>
        <w:jc w:val="left"/>
        <w:rPr>
          <w:rFonts w:eastAsia="Calibri"/>
          <w:sz w:val="24"/>
          <w:szCs w:val="22"/>
          <w:lang w:eastAsia="en-US"/>
        </w:rPr>
      </w:pP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 xml:space="preserve">Гарнитура используемого шрифта – </w:t>
      </w:r>
    </w:p>
    <w:p w:rsidR="00721871" w:rsidRPr="00A72315" w:rsidRDefault="00721871" w:rsidP="00721871">
      <w:pPr>
        <w:ind w:left="709" w:firstLine="0"/>
        <w:jc w:val="left"/>
        <w:rPr>
          <w:rFonts w:eastAsia="Calibri"/>
          <w:sz w:val="24"/>
          <w:szCs w:val="22"/>
          <w:lang w:eastAsia="en-US"/>
        </w:rPr>
      </w:pPr>
      <w:proofErr w:type="spellStart"/>
      <w:r w:rsidRPr="00A72315">
        <w:rPr>
          <w:rFonts w:eastAsia="Calibri"/>
          <w:sz w:val="24"/>
          <w:szCs w:val="22"/>
          <w:lang w:eastAsia="en-US"/>
        </w:rPr>
        <w:t>TimesNewRoman</w:t>
      </w:r>
      <w:proofErr w:type="spellEnd"/>
      <w:r w:rsidRPr="00A72315">
        <w:rPr>
          <w:rFonts w:eastAsia="Calibri"/>
          <w:sz w:val="24"/>
          <w:szCs w:val="22"/>
          <w:lang w:eastAsia="en-US"/>
        </w:rPr>
        <w:t xml:space="preserve"> (</w:t>
      </w:r>
      <w:proofErr w:type="spellStart"/>
      <w:r w:rsidRPr="00A72315">
        <w:rPr>
          <w:rFonts w:eastAsia="Calibri"/>
          <w:sz w:val="24"/>
          <w:szCs w:val="22"/>
          <w:lang w:eastAsia="en-US"/>
        </w:rPr>
        <w:t>Суг</w:t>
      </w:r>
      <w:proofErr w:type="spellEnd"/>
      <w:r w:rsidRPr="00A72315">
        <w:rPr>
          <w:rFonts w:eastAsia="Calibri"/>
          <w:sz w:val="24"/>
          <w:szCs w:val="22"/>
          <w:lang w:eastAsia="en-US"/>
        </w:rPr>
        <w:t>), диапазон размеров шрифта – от 12 до 14,</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диапазон используемых межстрочных интервалов - от одинарного до двойного.</w:t>
      </w:r>
    </w:p>
    <w:p w:rsidR="00721871" w:rsidRPr="00A72315" w:rsidRDefault="00721871" w:rsidP="00721871">
      <w:pPr>
        <w:ind w:left="709" w:firstLine="0"/>
        <w:jc w:val="left"/>
        <w:rPr>
          <w:rFonts w:eastAsia="Calibri"/>
          <w:sz w:val="24"/>
          <w:szCs w:val="22"/>
          <w:lang w:eastAsia="en-US"/>
        </w:rPr>
      </w:pP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Размеры полей:</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3 см - левое;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1 см - правое;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2 см - верхнее;</w:t>
      </w:r>
    </w:p>
    <w:p w:rsidR="00721871" w:rsidRPr="00A72315" w:rsidRDefault="00721871" w:rsidP="00721871">
      <w:pPr>
        <w:ind w:left="709" w:firstLine="0"/>
        <w:jc w:val="left"/>
        <w:rPr>
          <w:rFonts w:eastAsia="Calibri"/>
          <w:sz w:val="24"/>
          <w:szCs w:val="22"/>
          <w:lang w:eastAsia="en-US"/>
        </w:rPr>
      </w:pPr>
      <w:r w:rsidRPr="00A72315">
        <w:rPr>
          <w:rFonts w:eastAsia="Calibri"/>
          <w:sz w:val="24"/>
          <w:szCs w:val="22"/>
          <w:lang w:eastAsia="en-US"/>
        </w:rPr>
        <w:t>2 см - нижнее.</w:t>
      </w:r>
    </w:p>
    <w:p w:rsidR="00721871" w:rsidRPr="00A72315" w:rsidRDefault="00721871" w:rsidP="00721871">
      <w:pPr>
        <w:ind w:firstLine="567"/>
        <w:jc w:val="left"/>
        <w:rPr>
          <w:rFonts w:eastAsia="Calibri"/>
          <w:sz w:val="22"/>
          <w:szCs w:val="22"/>
          <w:lang w:eastAsia="en-US"/>
        </w:rPr>
      </w:pPr>
    </w:p>
    <w:p w:rsidR="00721871" w:rsidRPr="00A72315" w:rsidRDefault="00721871" w:rsidP="00721871">
      <w:pPr>
        <w:ind w:firstLine="567"/>
        <w:jc w:val="left"/>
        <w:rPr>
          <w:rFonts w:eastAsia="Calibri"/>
          <w:sz w:val="22"/>
          <w:szCs w:val="22"/>
          <w:lang w:eastAsia="en-US"/>
        </w:rPr>
      </w:pPr>
    </w:p>
    <w:p w:rsidR="00486F70" w:rsidRPr="002E23CF" w:rsidRDefault="00486F70" w:rsidP="00486F70">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rsidR="00486F70" w:rsidRPr="002E23CF" w:rsidRDefault="00486F70" w:rsidP="00486F70">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rsidR="00486F70" w:rsidRPr="002E23CF" w:rsidRDefault="00486F70" w:rsidP="00486F70">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rsidR="00486F70" w:rsidRPr="002E23CF" w:rsidRDefault="00486F70" w:rsidP="00486F70">
      <w:pPr>
        <w:ind w:firstLine="0"/>
        <w:jc w:val="left"/>
        <w:rPr>
          <w:rFonts w:eastAsia="Calibri"/>
          <w:b/>
          <w:sz w:val="22"/>
          <w:szCs w:val="22"/>
          <w:lang w:eastAsia="en-US"/>
        </w:rPr>
      </w:pPr>
    </w:p>
    <w:p w:rsidR="00486F70" w:rsidRPr="002E23CF" w:rsidRDefault="00486F70" w:rsidP="00486F70">
      <w:pPr>
        <w:ind w:firstLine="567"/>
        <w:jc w:val="left"/>
        <w:rPr>
          <w:rFonts w:eastAsia="Calibri"/>
          <w:sz w:val="16"/>
          <w:szCs w:val="16"/>
          <w:lang w:eastAsia="en-US"/>
        </w:rPr>
      </w:pPr>
    </w:p>
    <w:p w:rsidR="00486F70" w:rsidRPr="003F429D" w:rsidRDefault="00486F70" w:rsidP="00486F70">
      <w:pPr>
        <w:ind w:firstLine="567"/>
        <w:rPr>
          <w:rFonts w:eastAsia="Calibri"/>
          <w:sz w:val="22"/>
          <w:szCs w:val="22"/>
          <w:lang w:eastAsia="en-US"/>
        </w:rPr>
      </w:pPr>
      <w:r w:rsidRPr="003F429D">
        <w:rPr>
          <w:rFonts w:eastAsia="Calibri"/>
          <w:sz w:val="22"/>
          <w:szCs w:val="22"/>
          <w:lang w:eastAsia="en-US"/>
        </w:rPr>
        <w:t>Консультационная поддержка предоставлена по договору от «_____» ___________________ 202</w:t>
      </w:r>
      <w:r w:rsidR="00E15BCA">
        <w:rPr>
          <w:rFonts w:eastAsia="Calibri"/>
          <w:sz w:val="22"/>
          <w:szCs w:val="22"/>
          <w:lang w:eastAsia="en-US"/>
        </w:rPr>
        <w:t>4</w:t>
      </w:r>
      <w:bookmarkStart w:id="2" w:name="_GoBack"/>
      <w:bookmarkEnd w:id="2"/>
      <w:r w:rsidRPr="003F429D">
        <w:rPr>
          <w:rFonts w:eastAsia="Calibri"/>
          <w:sz w:val="22"/>
          <w:szCs w:val="22"/>
          <w:lang w:eastAsia="en-US"/>
        </w:rPr>
        <w:t xml:space="preserve"> г. №________, заключенного между ________________________________________________________  </w:t>
      </w:r>
    </w:p>
    <w:p w:rsidR="00486F70" w:rsidRDefault="00486F70" w:rsidP="00486F70">
      <w:pPr>
        <w:ind w:firstLine="567"/>
        <w:rPr>
          <w:rFonts w:eastAsia="Calibri"/>
          <w:sz w:val="22"/>
          <w:szCs w:val="22"/>
          <w:lang w:eastAsia="en-US"/>
        </w:rPr>
      </w:pPr>
      <w:r w:rsidRPr="003F429D">
        <w:rPr>
          <w:rFonts w:eastAsia="Calibri"/>
          <w:sz w:val="22"/>
          <w:szCs w:val="22"/>
          <w:lang w:eastAsia="en-US"/>
        </w:rPr>
        <w:t>                                                                      </w:t>
      </w:r>
      <w:r w:rsidRPr="003F429D">
        <w:rPr>
          <w:rFonts w:eastAsia="Calibri"/>
          <w:sz w:val="22"/>
          <w:szCs w:val="22"/>
          <w:vertAlign w:val="superscript"/>
          <w:lang w:eastAsia="en-US"/>
        </w:rPr>
        <w:t>(наименование исполнителя)</w:t>
      </w:r>
      <w:r>
        <w:rPr>
          <w:rFonts w:eastAsia="Calibri"/>
          <w:sz w:val="22"/>
          <w:szCs w:val="22"/>
          <w:vertAlign w:val="superscript"/>
          <w:lang w:eastAsia="en-US"/>
        </w:rPr>
        <w:t xml:space="preserve"> </w:t>
      </w:r>
    </w:p>
    <w:p w:rsidR="00486F70" w:rsidRPr="003F429D" w:rsidRDefault="00486F70" w:rsidP="00486F70">
      <w:pPr>
        <w:ind w:firstLine="0"/>
        <w:rPr>
          <w:rFonts w:eastAsia="Calibri"/>
          <w:sz w:val="22"/>
          <w:szCs w:val="22"/>
          <w:vertAlign w:val="superscript"/>
          <w:lang w:eastAsia="en-US"/>
        </w:rPr>
      </w:pPr>
      <w:r w:rsidRPr="003F429D">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rsidR="00486F70" w:rsidRPr="002E23CF" w:rsidRDefault="00486F70" w:rsidP="00486F70">
      <w:pPr>
        <w:ind w:firstLine="567"/>
        <w:jc w:val="left"/>
        <w:rPr>
          <w:rFonts w:eastAsia="Calibri"/>
          <w:sz w:val="22"/>
          <w:szCs w:val="22"/>
          <w:lang w:eastAsia="en-US"/>
        </w:rPr>
      </w:pPr>
    </w:p>
    <w:p w:rsidR="00486F70" w:rsidRPr="002E23CF" w:rsidRDefault="00486F70" w:rsidP="00486F70">
      <w:pPr>
        <w:ind w:firstLine="567"/>
        <w:jc w:val="left"/>
        <w:rPr>
          <w:rFonts w:eastAsia="Calibri"/>
          <w:sz w:val="22"/>
          <w:szCs w:val="22"/>
          <w:lang w:eastAsia="en-US"/>
        </w:rPr>
      </w:pPr>
    </w:p>
    <w:p w:rsidR="00486F70" w:rsidRPr="002E23CF" w:rsidRDefault="00486F70" w:rsidP="00486F70">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rsidR="00486F70" w:rsidRPr="002E23CF" w:rsidRDefault="00486F70" w:rsidP="00486F70">
      <w:pPr>
        <w:ind w:left="709" w:firstLine="0"/>
        <w:jc w:val="left"/>
        <w:rPr>
          <w:rFonts w:eastAsia="Calibri"/>
          <w:b/>
          <w:sz w:val="22"/>
          <w:szCs w:val="22"/>
        </w:rPr>
      </w:pPr>
    </w:p>
    <w:p w:rsidR="00486F70" w:rsidRPr="002E23CF" w:rsidRDefault="00486F70" w:rsidP="00486F70">
      <w:pPr>
        <w:ind w:firstLine="0"/>
        <w:jc w:val="left"/>
        <w:rPr>
          <w:rFonts w:eastAsia="Calibri"/>
          <w:b/>
          <w:sz w:val="22"/>
          <w:szCs w:val="22"/>
        </w:rPr>
      </w:pPr>
      <w:r>
        <w:rPr>
          <w:rFonts w:eastAsia="Calibri"/>
          <w:b/>
          <w:sz w:val="22"/>
          <w:szCs w:val="22"/>
        </w:rPr>
        <w:t>Исполнитель ___________________/____________________________________</w:t>
      </w:r>
    </w:p>
    <w:p w:rsidR="00486F70" w:rsidRPr="00486F70" w:rsidRDefault="00486F70" w:rsidP="00486F70">
      <w:pPr>
        <w:ind w:left="709" w:firstLine="0"/>
        <w:jc w:val="left"/>
        <w:rPr>
          <w:rFonts w:eastAsia="Calibri"/>
          <w:sz w:val="22"/>
          <w:szCs w:val="22"/>
        </w:rPr>
      </w:pPr>
      <w:proofErr w:type="spellStart"/>
      <w:r w:rsidRPr="00486F70">
        <w:rPr>
          <w:rFonts w:eastAsia="Calibri"/>
          <w:sz w:val="22"/>
          <w:szCs w:val="22"/>
        </w:rPr>
        <w:t>м.п</w:t>
      </w:r>
      <w:proofErr w:type="spellEnd"/>
      <w:r w:rsidRPr="00486F70">
        <w:rPr>
          <w:rFonts w:eastAsia="Calibri"/>
          <w:sz w:val="22"/>
          <w:szCs w:val="22"/>
        </w:rPr>
        <w:t>.</w:t>
      </w:r>
    </w:p>
    <w:p w:rsidR="00721871" w:rsidRPr="00A72315" w:rsidRDefault="00721871" w:rsidP="00721871">
      <w:pPr>
        <w:ind w:firstLine="567"/>
        <w:jc w:val="left"/>
        <w:rPr>
          <w:rFonts w:eastAsia="Calibri"/>
          <w:sz w:val="22"/>
          <w:szCs w:val="22"/>
          <w:lang w:eastAsia="en-US"/>
        </w:rPr>
      </w:pPr>
    </w:p>
    <w:p w:rsidR="00CC46CB" w:rsidRPr="00486F70" w:rsidRDefault="00CC46CB" w:rsidP="00486F70">
      <w:pPr>
        <w:ind w:firstLine="0"/>
        <w:jc w:val="left"/>
        <w:rPr>
          <w:rFonts w:eastAsia="Calibri"/>
          <w:sz w:val="24"/>
          <w:szCs w:val="22"/>
          <w:lang w:eastAsia="en-US"/>
        </w:rPr>
      </w:pPr>
    </w:p>
    <w:p w:rsidR="00CC46CB" w:rsidRDefault="00CC46CB" w:rsidP="00721871">
      <w:pPr>
        <w:spacing w:line="259" w:lineRule="auto"/>
        <w:ind w:firstLine="0"/>
        <w:jc w:val="right"/>
        <w:rPr>
          <w:rFonts w:eastAsia="Calibri"/>
          <w:b/>
          <w:bCs/>
          <w:sz w:val="20"/>
          <w:szCs w:val="20"/>
          <w:u w:val="single"/>
          <w:shd w:val="clear" w:color="auto" w:fill="FFFFFF"/>
          <w:lang w:eastAsia="en-US"/>
        </w:rPr>
      </w:pPr>
    </w:p>
    <w:p w:rsidR="00CC46CB" w:rsidRDefault="00CC46CB"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r w:rsidRPr="00A72315">
        <w:rPr>
          <w:rFonts w:eastAsia="Calibri"/>
          <w:b/>
          <w:bCs/>
          <w:sz w:val="20"/>
          <w:szCs w:val="20"/>
          <w:u w:val="single"/>
          <w:shd w:val="clear" w:color="auto" w:fill="FFFFFF"/>
          <w:lang w:eastAsia="en-US"/>
        </w:rPr>
        <w:t>Приложение к Техническому заданию №</w:t>
      </w:r>
      <w:r>
        <w:rPr>
          <w:rFonts w:eastAsia="Calibri"/>
          <w:b/>
          <w:bCs/>
          <w:sz w:val="20"/>
          <w:szCs w:val="20"/>
          <w:u w:val="single"/>
          <w:shd w:val="clear" w:color="auto" w:fill="FFFFFF"/>
          <w:lang w:eastAsia="en-US"/>
        </w:rPr>
        <w:t xml:space="preserve"> </w:t>
      </w:r>
      <w:r w:rsidRPr="00A72315">
        <w:rPr>
          <w:rFonts w:eastAsia="Calibri"/>
          <w:b/>
          <w:bCs/>
          <w:sz w:val="20"/>
          <w:szCs w:val="20"/>
          <w:u w:val="single"/>
          <w:shd w:val="clear" w:color="auto" w:fill="FFFFFF"/>
          <w:lang w:eastAsia="en-US"/>
        </w:rPr>
        <w:t>6</w:t>
      </w: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A72315" w:rsidRDefault="00721871" w:rsidP="00721871">
      <w:pPr>
        <w:ind w:firstLine="567"/>
        <w:jc w:val="center"/>
        <w:rPr>
          <w:rFonts w:eastAsia="Calibri"/>
          <w:b/>
          <w:bCs/>
          <w:sz w:val="22"/>
          <w:szCs w:val="22"/>
          <w:lang w:eastAsia="en-US"/>
        </w:rPr>
      </w:pPr>
    </w:p>
    <w:p w:rsidR="00721871" w:rsidRPr="00A72315" w:rsidRDefault="00721871" w:rsidP="00721871">
      <w:pPr>
        <w:ind w:firstLine="567"/>
        <w:jc w:val="center"/>
        <w:rPr>
          <w:rFonts w:eastAsia="Calibri"/>
          <w:b/>
          <w:bCs/>
          <w:sz w:val="22"/>
          <w:szCs w:val="22"/>
          <w:lang w:eastAsia="en-US"/>
        </w:rPr>
      </w:pPr>
      <w:r w:rsidRPr="00A72315">
        <w:rPr>
          <w:rFonts w:eastAsia="Calibri"/>
          <w:b/>
          <w:bCs/>
          <w:sz w:val="22"/>
          <w:szCs w:val="22"/>
          <w:lang w:eastAsia="en-US"/>
        </w:rPr>
        <w:t>Анкета удовлетворенности консультационными услугами</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Наименование компании, ФИО, контактный телефон: ______________________________________________________________________________________________________________________________________________________________________________________</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Оцените степень Вашей удовлетворенности консультацией исходя из следующих критериев оцен</w:t>
      </w:r>
      <w:r w:rsidRPr="00A72315">
        <w:rPr>
          <w:rFonts w:eastAsia="Calibri"/>
          <w:color w:val="000000"/>
          <w:sz w:val="22"/>
          <w:szCs w:val="22"/>
          <w:lang w:eastAsia="en-US"/>
        </w:rPr>
        <w:softHyphen/>
        <w:t>ки: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5 баллов </w:t>
      </w:r>
      <w:r w:rsidRPr="00A72315">
        <w:rPr>
          <w:rFonts w:eastAsia="Calibri"/>
          <w:color w:val="000000"/>
          <w:sz w:val="22"/>
          <w:szCs w:val="22"/>
          <w:lang w:eastAsia="en-US"/>
        </w:rPr>
        <w:t>- полная удовлетворённость,</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4 балла</w:t>
      </w:r>
      <w:r w:rsidRPr="00A72315">
        <w:rPr>
          <w:rFonts w:eastAsia="Calibri"/>
          <w:color w:val="000000"/>
          <w:sz w:val="22"/>
          <w:szCs w:val="22"/>
          <w:lang w:eastAsia="en-US"/>
        </w:rPr>
        <w:t> - хорошая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3 балла</w:t>
      </w:r>
      <w:r w:rsidRPr="00A72315">
        <w:rPr>
          <w:rFonts w:eastAsia="Calibri"/>
          <w:color w:val="000000"/>
          <w:sz w:val="22"/>
          <w:szCs w:val="22"/>
          <w:lang w:eastAsia="en-US"/>
        </w:rPr>
        <w:t> - средняя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2</w:t>
      </w:r>
      <w:r w:rsidRPr="00A72315">
        <w:rPr>
          <w:rFonts w:eastAsia="Calibri"/>
          <w:color w:val="000000"/>
          <w:sz w:val="22"/>
          <w:szCs w:val="22"/>
          <w:lang w:eastAsia="en-US"/>
        </w:rPr>
        <w:t> </w:t>
      </w:r>
      <w:r w:rsidRPr="00A72315">
        <w:rPr>
          <w:rFonts w:eastAsia="Calibri"/>
          <w:b/>
          <w:bCs/>
          <w:color w:val="000000"/>
          <w:sz w:val="22"/>
          <w:szCs w:val="22"/>
          <w:lang w:eastAsia="en-US"/>
        </w:rPr>
        <w:t>балла </w:t>
      </w:r>
      <w:r w:rsidRPr="00A72315">
        <w:rPr>
          <w:rFonts w:eastAsia="Calibri"/>
          <w:color w:val="000000"/>
          <w:sz w:val="22"/>
          <w:szCs w:val="22"/>
          <w:lang w:eastAsia="en-US"/>
        </w:rPr>
        <w:t>- низкая степень удовлетворённости,</w:t>
      </w:r>
    </w:p>
    <w:p w:rsidR="00721871" w:rsidRPr="00A72315" w:rsidRDefault="00721871" w:rsidP="00721871">
      <w:pPr>
        <w:numPr>
          <w:ilvl w:val="0"/>
          <w:numId w:val="4"/>
        </w:numPr>
        <w:shd w:val="clear" w:color="auto" w:fill="FFFFFF"/>
        <w:spacing w:before="100" w:beforeAutospacing="1" w:after="100" w:afterAutospacing="1" w:line="259" w:lineRule="auto"/>
        <w:ind w:left="360"/>
        <w:contextualSpacing/>
        <w:jc w:val="left"/>
        <w:rPr>
          <w:rFonts w:eastAsia="Calibri"/>
          <w:color w:val="000000"/>
          <w:sz w:val="22"/>
          <w:szCs w:val="22"/>
          <w:lang w:eastAsia="en-US"/>
        </w:rPr>
      </w:pPr>
      <w:r w:rsidRPr="00A72315">
        <w:rPr>
          <w:rFonts w:eastAsia="Calibri"/>
          <w:b/>
          <w:bCs/>
          <w:color w:val="000000"/>
          <w:sz w:val="22"/>
          <w:szCs w:val="22"/>
          <w:lang w:eastAsia="en-US"/>
        </w:rPr>
        <w:t>1 балл </w:t>
      </w:r>
      <w:r w:rsidRPr="00A72315">
        <w:rPr>
          <w:rFonts w:eastAsia="Calibri"/>
          <w:color w:val="000000"/>
          <w:sz w:val="22"/>
          <w:szCs w:val="22"/>
          <w:lang w:eastAsia="en-US"/>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567"/>
              <w:jc w:val="center"/>
              <w:rPr>
                <w:rFonts w:eastAsia="Calibri"/>
                <w:sz w:val="24"/>
                <w:szCs w:val="22"/>
                <w:lang w:eastAsia="en-US"/>
              </w:rPr>
            </w:pPr>
            <w:r w:rsidRPr="00A72315">
              <w:rPr>
                <w:rFonts w:eastAsia="Calibri"/>
                <w:b/>
                <w:bCs/>
                <w:sz w:val="24"/>
                <w:szCs w:val="22"/>
                <w:lang w:eastAsia="en-US"/>
              </w:rPr>
              <w:t>5</w:t>
            </w: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shd w:val="clear" w:color="auto" w:fill="FFFFFF"/>
              <w:spacing w:before="100" w:beforeAutospacing="1" w:after="100" w:afterAutospacing="1"/>
              <w:ind w:firstLine="45"/>
              <w:jc w:val="left"/>
              <w:rPr>
                <w:rFonts w:eastAsia="Calibri"/>
                <w:sz w:val="24"/>
                <w:szCs w:val="22"/>
                <w:lang w:eastAsia="en-US"/>
              </w:rPr>
            </w:pPr>
            <w:r w:rsidRPr="00A72315">
              <w:rPr>
                <w:rFonts w:eastAsia="Calibri"/>
                <w:sz w:val="24"/>
                <w:szCs w:val="22"/>
                <w:lang w:eastAsia="en-US"/>
              </w:rPr>
              <w:t>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r w:rsidR="00721871" w:rsidRPr="00A72315" w:rsidTr="00721871">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shd w:val="clear" w:color="auto" w:fill="FFFFFF"/>
              <w:spacing w:before="100" w:beforeAutospacing="1" w:after="100" w:afterAutospacing="1"/>
              <w:ind w:firstLine="0"/>
              <w:jc w:val="left"/>
              <w:rPr>
                <w:rFonts w:eastAsia="Calibri"/>
                <w:sz w:val="24"/>
                <w:szCs w:val="22"/>
                <w:lang w:eastAsia="en-US"/>
              </w:rPr>
            </w:pPr>
            <w:r w:rsidRPr="00A72315">
              <w:rPr>
                <w:rFonts w:eastAsia="Calibri"/>
                <w:sz w:val="24"/>
                <w:szCs w:val="22"/>
                <w:lang w:eastAsia="en-US"/>
              </w:rPr>
              <w:t>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721871" w:rsidRPr="00A72315" w:rsidRDefault="00721871" w:rsidP="00721871">
            <w:pPr>
              <w:ind w:firstLine="567"/>
              <w:jc w:val="left"/>
              <w:rPr>
                <w:rFonts w:eastAsia="Calibri"/>
                <w:sz w:val="24"/>
                <w:szCs w:val="22"/>
                <w:lang w:eastAsia="en-US"/>
              </w:rPr>
            </w:pPr>
          </w:p>
        </w:tc>
      </w:tr>
    </w:tbl>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Рекомендовали бы Вы другим организациям заказать наши услуги? (да/нет) _____________</w:t>
      </w:r>
    </w:p>
    <w:p w:rsidR="00721871" w:rsidRPr="00A72315" w:rsidRDefault="00721871" w:rsidP="00721871">
      <w:pPr>
        <w:shd w:val="clear" w:color="auto" w:fill="FFFFFF"/>
        <w:spacing w:before="100" w:beforeAutospacing="1" w:after="100" w:afterAutospacing="1"/>
        <w:ind w:firstLine="0"/>
        <w:jc w:val="left"/>
        <w:rPr>
          <w:rFonts w:eastAsia="Calibri"/>
          <w:color w:val="000000"/>
          <w:sz w:val="22"/>
          <w:szCs w:val="22"/>
          <w:lang w:eastAsia="en-US"/>
        </w:rPr>
      </w:pPr>
      <w:r w:rsidRPr="00A72315">
        <w:rPr>
          <w:rFonts w:eastAsia="Calibri"/>
          <w:color w:val="000000"/>
          <w:sz w:val="22"/>
          <w:szCs w:val="22"/>
          <w:lang w:eastAsia="en-US"/>
        </w:rPr>
        <w:t>Подпись_________________________ Дата заполнения __________________</w:t>
      </w:r>
    </w:p>
    <w:p w:rsidR="00721871" w:rsidRPr="00A72315" w:rsidRDefault="00721871" w:rsidP="00721871">
      <w:pPr>
        <w:shd w:val="clear" w:color="auto" w:fill="FFFFFF"/>
        <w:spacing w:before="100" w:beforeAutospacing="1" w:after="100" w:afterAutospacing="1"/>
        <w:ind w:firstLine="567"/>
        <w:jc w:val="center"/>
        <w:rPr>
          <w:rFonts w:eastAsia="Calibri"/>
          <w:color w:val="000000"/>
          <w:sz w:val="22"/>
          <w:szCs w:val="22"/>
          <w:lang w:eastAsia="en-US"/>
        </w:rPr>
      </w:pPr>
      <w:r w:rsidRPr="00A72315">
        <w:rPr>
          <w:rFonts w:eastAsia="Calibri"/>
          <w:b/>
          <w:bCs/>
          <w:i/>
          <w:iCs/>
          <w:color w:val="000000"/>
          <w:sz w:val="22"/>
          <w:szCs w:val="22"/>
          <w:lang w:eastAsia="en-US"/>
        </w:rPr>
        <w:t>Спасибо что уделили время на заполнение анкеты. Нам важно Ваше мнение!</w:t>
      </w:r>
    </w:p>
    <w:p w:rsidR="00721871" w:rsidRPr="00A72315" w:rsidRDefault="00721871" w:rsidP="00721871">
      <w:pPr>
        <w:ind w:firstLine="0"/>
        <w:jc w:val="left"/>
        <w:rPr>
          <w:rFonts w:eastAsia="Calibri"/>
          <w:sz w:val="22"/>
          <w:szCs w:val="22"/>
          <w:lang w:eastAsia="en-US"/>
        </w:rPr>
      </w:pPr>
      <w:bookmarkStart w:id="3" w:name="_Hlk39142173"/>
    </w:p>
    <w:p w:rsidR="00721871" w:rsidRPr="00A72315" w:rsidRDefault="00721871" w:rsidP="00721871">
      <w:pPr>
        <w:ind w:firstLine="0"/>
        <w:jc w:val="left"/>
        <w:rPr>
          <w:rFonts w:eastAsia="Calibri"/>
          <w:sz w:val="22"/>
          <w:szCs w:val="22"/>
          <w:lang w:eastAsia="en-US"/>
        </w:rPr>
      </w:pPr>
    </w:p>
    <w:p w:rsidR="00721871" w:rsidRPr="00A72315" w:rsidRDefault="00721871" w:rsidP="00721871">
      <w:pPr>
        <w:ind w:firstLine="0"/>
        <w:jc w:val="left"/>
        <w:rPr>
          <w:rFonts w:eastAsia="Calibri"/>
          <w:sz w:val="22"/>
          <w:szCs w:val="22"/>
          <w:vertAlign w:val="superscript"/>
          <w:lang w:eastAsia="en-US"/>
        </w:rPr>
      </w:pPr>
      <w:r w:rsidRPr="00A72315">
        <w:rPr>
          <w:rFonts w:eastAsia="Calibri"/>
          <w:sz w:val="22"/>
          <w:szCs w:val="22"/>
          <w:lang w:eastAsia="en-US"/>
        </w:rPr>
        <w:tab/>
      </w:r>
      <w:r w:rsidRPr="00A72315">
        <w:rPr>
          <w:rFonts w:eastAsia="Calibri"/>
          <w:sz w:val="22"/>
          <w:szCs w:val="22"/>
          <w:lang w:eastAsia="en-US"/>
        </w:rPr>
        <w:tab/>
      </w:r>
      <w:r w:rsidRPr="00A72315">
        <w:rPr>
          <w:rFonts w:eastAsia="Calibri"/>
          <w:sz w:val="22"/>
          <w:szCs w:val="22"/>
          <w:lang w:eastAsia="en-US"/>
        </w:rPr>
        <w:tab/>
      </w:r>
      <w:r w:rsidRPr="00A72315">
        <w:rPr>
          <w:rFonts w:eastAsia="Calibri"/>
          <w:sz w:val="22"/>
          <w:szCs w:val="22"/>
          <w:lang w:eastAsia="en-US"/>
        </w:rPr>
        <w:tab/>
      </w:r>
    </w:p>
    <w:p w:rsidR="00721871" w:rsidRPr="00A72315" w:rsidRDefault="00721871" w:rsidP="00721871">
      <w:pPr>
        <w:ind w:firstLine="0"/>
        <w:jc w:val="left"/>
        <w:rPr>
          <w:rFonts w:eastAsia="Calibri"/>
          <w:b/>
          <w:sz w:val="22"/>
          <w:szCs w:val="22"/>
          <w:lang w:eastAsia="en-US"/>
        </w:rPr>
      </w:pPr>
    </w:p>
    <w:bookmarkEnd w:id="3"/>
    <w:p w:rsidR="00721871" w:rsidRPr="00A72315" w:rsidRDefault="00721871" w:rsidP="00721871">
      <w:pPr>
        <w:ind w:firstLine="0"/>
        <w:jc w:val="left"/>
        <w:rPr>
          <w:rFonts w:eastAsia="Calibri"/>
          <w:sz w:val="24"/>
          <w:szCs w:val="22"/>
          <w:vertAlign w:val="superscript"/>
          <w:lang w:eastAsia="en-US"/>
        </w:rPr>
      </w:pPr>
      <w:r w:rsidRPr="00A72315">
        <w:rPr>
          <w:rFonts w:eastAsia="Calibri"/>
          <w:sz w:val="22"/>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r w:rsidRPr="00A72315">
        <w:rPr>
          <w:rFonts w:eastAsia="Calibri"/>
          <w:sz w:val="24"/>
          <w:szCs w:val="22"/>
          <w:vertAlign w:val="superscript"/>
          <w:lang w:eastAsia="en-US"/>
        </w:rPr>
        <w:tab/>
      </w:r>
    </w:p>
    <w:p w:rsidR="00721871" w:rsidRPr="00AC2415" w:rsidRDefault="00721871" w:rsidP="00721871">
      <w:pPr>
        <w:rPr>
          <w:rFonts w:eastAsia="Calibri"/>
          <w:sz w:val="24"/>
          <w:vertAlign w:val="superscript"/>
        </w:rPr>
      </w:pPr>
      <w:r w:rsidRPr="00AC2415">
        <w:rPr>
          <w:rFonts w:eastAsia="Calibri"/>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r w:rsidRPr="00AC2415">
        <w:rPr>
          <w:rFonts w:eastAsia="Calibri"/>
          <w:sz w:val="24"/>
          <w:vertAlign w:val="superscript"/>
        </w:rPr>
        <w:tab/>
      </w:r>
    </w:p>
    <w:p w:rsidR="00721871" w:rsidRPr="00AC2415" w:rsidRDefault="00721871" w:rsidP="00721871">
      <w:pPr>
        <w:rPr>
          <w:rFonts w:eastAsia="Calibri"/>
          <w:vertAlign w:val="superscript"/>
        </w:rPr>
      </w:pPr>
    </w:p>
    <w:p w:rsidR="00721871" w:rsidRPr="00AC2415" w:rsidRDefault="00721871" w:rsidP="00721871">
      <w:pPr>
        <w:jc w:val="right"/>
        <w:rPr>
          <w:b/>
          <w:bCs/>
          <w:sz w:val="20"/>
          <w:szCs w:val="20"/>
          <w:u w:val="single"/>
          <w:shd w:val="clear" w:color="auto" w:fill="FFFFFF"/>
        </w:rPr>
      </w:pPr>
    </w:p>
    <w:p w:rsidR="00721871" w:rsidRDefault="00721871" w:rsidP="00721871">
      <w:pPr>
        <w:rPr>
          <w:sz w:val="24"/>
          <w:shd w:val="clear" w:color="auto" w:fill="FFFFFF"/>
        </w:rPr>
        <w:sectPr w:rsidR="00721871" w:rsidSect="00721871">
          <w:pgSz w:w="11906" w:h="16838"/>
          <w:pgMar w:top="709" w:right="850" w:bottom="1134" w:left="993" w:header="708" w:footer="708" w:gutter="0"/>
          <w:cols w:space="708"/>
          <w:docGrid w:linePitch="360"/>
        </w:sectPr>
      </w:pPr>
    </w:p>
    <w:p w:rsidR="00721871" w:rsidRPr="00AC2415" w:rsidRDefault="00721871" w:rsidP="00721871">
      <w:pPr>
        <w:jc w:val="right"/>
        <w:rPr>
          <w:b/>
          <w:bCs/>
          <w:sz w:val="20"/>
          <w:szCs w:val="20"/>
          <w:u w:val="single"/>
          <w:shd w:val="clear" w:color="auto" w:fill="FFFFFF"/>
        </w:rPr>
      </w:pPr>
      <w:r w:rsidRPr="00AC2415">
        <w:rPr>
          <w:b/>
          <w:bCs/>
          <w:sz w:val="20"/>
          <w:szCs w:val="20"/>
          <w:u w:val="single"/>
          <w:shd w:val="clear" w:color="auto" w:fill="FFFFFF"/>
        </w:rPr>
        <w:lastRenderedPageBreak/>
        <w:t>Приложение №</w:t>
      </w:r>
      <w:r>
        <w:rPr>
          <w:b/>
          <w:bCs/>
          <w:sz w:val="20"/>
          <w:szCs w:val="20"/>
          <w:u w:val="single"/>
          <w:shd w:val="clear" w:color="auto" w:fill="FFFFFF"/>
        </w:rPr>
        <w:t xml:space="preserve"> </w:t>
      </w:r>
      <w:r w:rsidRPr="00AC2415">
        <w:rPr>
          <w:b/>
          <w:bCs/>
          <w:sz w:val="20"/>
          <w:szCs w:val="20"/>
          <w:u w:val="single"/>
          <w:shd w:val="clear" w:color="auto" w:fill="FFFFFF"/>
        </w:rPr>
        <w:t>7</w:t>
      </w:r>
    </w:p>
    <w:p w:rsidR="00721871" w:rsidRDefault="00721871" w:rsidP="00721871">
      <w:pPr>
        <w:jc w:val="right"/>
        <w:rPr>
          <w:sz w:val="24"/>
          <w:shd w:val="clear" w:color="auto" w:fill="FFFFFF"/>
        </w:rPr>
      </w:pPr>
    </w:p>
    <w:p w:rsidR="00CC2CDB" w:rsidRPr="00CC2CDB" w:rsidRDefault="00721871" w:rsidP="00CC2CDB">
      <w:pPr>
        <w:tabs>
          <w:tab w:val="left" w:pos="6161"/>
        </w:tabs>
        <w:ind w:firstLine="567"/>
        <w:jc w:val="center"/>
        <w:rPr>
          <w:rFonts w:eastAsia="Calibri"/>
          <w:b/>
          <w:bCs/>
          <w:sz w:val="24"/>
        </w:rPr>
      </w:pPr>
      <w:r w:rsidRPr="00AC2415">
        <w:rPr>
          <w:rFonts w:eastAsia="Calibri"/>
          <w:sz w:val="24"/>
        </w:rPr>
        <w:t xml:space="preserve">Журнал учёта лиц, получивших консультационные услуги </w:t>
      </w:r>
      <w:r w:rsidR="00CC2CDB">
        <w:rPr>
          <w:rFonts w:eastAsia="Calibri"/>
          <w:sz w:val="24"/>
        </w:rPr>
        <w:t xml:space="preserve">в рамках </w:t>
      </w:r>
      <w:r w:rsidR="00CC2CDB" w:rsidRPr="00CC2CDB">
        <w:rPr>
          <w:rFonts w:eastAsia="Calibri"/>
          <w:sz w:val="24"/>
        </w:rPr>
        <w:t>оказани</w:t>
      </w:r>
      <w:r w:rsidR="00CC2CDB">
        <w:rPr>
          <w:rFonts w:eastAsia="Calibri"/>
          <w:sz w:val="24"/>
        </w:rPr>
        <w:t>я</w:t>
      </w:r>
      <w:r w:rsidR="00CC2CDB" w:rsidRPr="00CC2CDB">
        <w:rPr>
          <w:rFonts w:eastAsia="Calibri"/>
          <w:sz w:val="24"/>
        </w:rPr>
        <w:t xml:space="preserve"> комплексной услуги по </w:t>
      </w:r>
      <w:r w:rsidR="00940737" w:rsidRPr="00940737">
        <w:rPr>
          <w:rFonts w:eastAsia="Calibri"/>
          <w:bCs/>
          <w:sz w:val="24"/>
        </w:rPr>
        <w:t>изучению системы эффективных продаж и разработке скриптов (проведение обучающей программы / консультация)</w:t>
      </w:r>
    </w:p>
    <w:p w:rsidR="00721871" w:rsidRPr="00AC2415" w:rsidRDefault="00721871" w:rsidP="00721871">
      <w:pPr>
        <w:tabs>
          <w:tab w:val="left" w:pos="12585"/>
          <w:tab w:val="right" w:pos="15312"/>
        </w:tabs>
        <w:suppressAutoHyphens/>
        <w:outlineLvl w:val="0"/>
        <w:rPr>
          <w:rFonts w:eastAsia="Calibri"/>
          <w:sz w:val="24"/>
        </w:rPr>
      </w:pPr>
    </w:p>
    <w:tbl>
      <w:tblPr>
        <w:tblStyle w:val="3"/>
        <w:tblW w:w="16170" w:type="dxa"/>
        <w:tblInd w:w="-946" w:type="dxa"/>
        <w:tblLayout w:type="fixed"/>
        <w:tblLook w:val="04A0" w:firstRow="1" w:lastRow="0" w:firstColumn="1" w:lastColumn="0" w:noHBand="0" w:noVBand="1"/>
      </w:tblPr>
      <w:tblGrid>
        <w:gridCol w:w="993"/>
        <w:gridCol w:w="1366"/>
        <w:gridCol w:w="709"/>
        <w:gridCol w:w="992"/>
        <w:gridCol w:w="992"/>
        <w:gridCol w:w="1134"/>
        <w:gridCol w:w="1134"/>
        <w:gridCol w:w="1134"/>
        <w:gridCol w:w="1418"/>
        <w:gridCol w:w="1417"/>
        <w:gridCol w:w="1418"/>
        <w:gridCol w:w="1134"/>
        <w:gridCol w:w="1417"/>
        <w:gridCol w:w="912"/>
      </w:tblGrid>
      <w:tr w:rsidR="00745F9D" w:rsidRPr="00A72315" w:rsidTr="00745F9D">
        <w:trPr>
          <w:trHeight w:val="1093"/>
        </w:trPr>
        <w:tc>
          <w:tcPr>
            <w:tcW w:w="993"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Дата принятия решения о предоставлении или прекращении оказания поддержки</w:t>
            </w:r>
          </w:p>
        </w:tc>
        <w:tc>
          <w:tcPr>
            <w:tcW w:w="1366" w:type="dxa"/>
            <w:hideMark/>
          </w:tcPr>
          <w:p w:rsidR="00745F9D" w:rsidRPr="00A72315" w:rsidRDefault="00745F9D" w:rsidP="00987A94">
            <w:pPr>
              <w:ind w:firstLine="0"/>
              <w:jc w:val="center"/>
              <w:rPr>
                <w:rFonts w:eastAsia="Calibri"/>
                <w:b/>
                <w:bCs/>
                <w:noProof/>
                <w:sz w:val="14"/>
                <w:szCs w:val="14"/>
                <w:lang w:eastAsia="en-US"/>
              </w:rPr>
            </w:pPr>
            <w:r w:rsidRPr="001567E9">
              <w:rPr>
                <w:rFonts w:eastAsia="Calibri"/>
                <w:b/>
                <w:bCs/>
                <w:noProof/>
                <w:sz w:val="14"/>
                <w:szCs w:val="14"/>
              </w:rPr>
              <w:t>Наименование юр. лица или фамилия, имя и отчество индивидуального предпринимателя</w:t>
            </w:r>
          </w:p>
        </w:tc>
        <w:tc>
          <w:tcPr>
            <w:tcW w:w="709"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ИНН</w:t>
            </w:r>
          </w:p>
        </w:tc>
        <w:tc>
          <w:tcPr>
            <w:tcW w:w="992" w:type="dxa"/>
          </w:tcPr>
          <w:p w:rsidR="00745F9D" w:rsidRPr="00A72315" w:rsidRDefault="00745F9D" w:rsidP="00987A94">
            <w:pPr>
              <w:ind w:firstLine="0"/>
              <w:jc w:val="center"/>
              <w:rPr>
                <w:rFonts w:eastAsia="Calibri"/>
                <w:b/>
                <w:bCs/>
                <w:noProof/>
                <w:sz w:val="14"/>
                <w:szCs w:val="14"/>
                <w:lang w:eastAsia="en-US"/>
              </w:rPr>
            </w:pPr>
            <w:r w:rsidRPr="00745F9D">
              <w:rPr>
                <w:rFonts w:eastAsia="Calibri"/>
                <w:b/>
                <w:bCs/>
                <w:noProof/>
                <w:sz w:val="14"/>
                <w:szCs w:val="14"/>
                <w:lang w:eastAsia="en-US"/>
              </w:rPr>
              <w:t>ОГРН (ОГРНИП)</w:t>
            </w:r>
          </w:p>
        </w:tc>
        <w:tc>
          <w:tcPr>
            <w:tcW w:w="992"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ОКВЭД</w:t>
            </w:r>
          </w:p>
        </w:tc>
        <w:tc>
          <w:tcPr>
            <w:tcW w:w="1134" w:type="dxa"/>
          </w:tcPr>
          <w:p w:rsidR="00745F9D" w:rsidRPr="00A72315" w:rsidRDefault="00745F9D" w:rsidP="00987A94">
            <w:pPr>
              <w:ind w:firstLine="0"/>
              <w:jc w:val="center"/>
              <w:rPr>
                <w:rFonts w:eastAsia="Calibri"/>
                <w:b/>
                <w:bCs/>
                <w:noProof/>
                <w:sz w:val="14"/>
                <w:szCs w:val="14"/>
                <w:lang w:eastAsia="en-US"/>
              </w:rPr>
            </w:pPr>
            <w:r>
              <w:rPr>
                <w:rFonts w:eastAsia="Calibri"/>
                <w:b/>
                <w:bCs/>
                <w:noProof/>
                <w:sz w:val="14"/>
                <w:szCs w:val="14"/>
                <w:lang w:eastAsia="en-US"/>
              </w:rPr>
              <w:t>Дата регистрации бизнеса</w:t>
            </w:r>
          </w:p>
        </w:tc>
        <w:tc>
          <w:tcPr>
            <w:tcW w:w="1134"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Контактные данные</w:t>
            </w:r>
          </w:p>
        </w:tc>
        <w:tc>
          <w:tcPr>
            <w:tcW w:w="1134"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Электронная почта</w:t>
            </w:r>
          </w:p>
        </w:tc>
        <w:tc>
          <w:tcPr>
            <w:tcW w:w="1418"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7" w:type="dxa"/>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Место оказания консультационной услуги</w:t>
            </w:r>
          </w:p>
        </w:tc>
        <w:tc>
          <w:tcPr>
            <w:tcW w:w="1418" w:type="dxa"/>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Форма оказания консультационной услуги</w:t>
            </w:r>
          </w:p>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(устно и/или письменно)</w:t>
            </w:r>
          </w:p>
        </w:tc>
        <w:tc>
          <w:tcPr>
            <w:tcW w:w="1134" w:type="dxa"/>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Тема консультации (вопрос, краткое содержание)</w:t>
            </w:r>
          </w:p>
        </w:tc>
        <w:tc>
          <w:tcPr>
            <w:tcW w:w="1417" w:type="dxa"/>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КАТЕГОРИЯ СУБЪЕКТА</w:t>
            </w:r>
          </w:p>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(6-микро,</w:t>
            </w:r>
          </w:p>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3-средний,</w:t>
            </w:r>
          </w:p>
          <w:p w:rsidR="00745F9D" w:rsidRPr="00A72315" w:rsidRDefault="00745F9D" w:rsidP="00987A94">
            <w:pPr>
              <w:ind w:right="-131" w:firstLine="0"/>
              <w:jc w:val="center"/>
              <w:rPr>
                <w:rFonts w:eastAsia="Calibri"/>
                <w:b/>
                <w:bCs/>
                <w:noProof/>
                <w:sz w:val="14"/>
                <w:szCs w:val="14"/>
                <w:lang w:eastAsia="en-US"/>
              </w:rPr>
            </w:pPr>
            <w:r w:rsidRPr="00A72315">
              <w:rPr>
                <w:rFonts w:eastAsia="Calibri"/>
                <w:b/>
                <w:bCs/>
                <w:noProof/>
                <w:sz w:val="14"/>
                <w:szCs w:val="14"/>
                <w:lang w:eastAsia="en-US"/>
              </w:rPr>
              <w:t>2-малый)</w:t>
            </w:r>
          </w:p>
          <w:p w:rsidR="00745F9D" w:rsidRPr="00A72315" w:rsidRDefault="00745F9D" w:rsidP="00987A94">
            <w:pPr>
              <w:ind w:firstLine="0"/>
              <w:jc w:val="center"/>
              <w:rPr>
                <w:rFonts w:eastAsia="Calibri"/>
                <w:b/>
                <w:bCs/>
                <w:noProof/>
                <w:sz w:val="14"/>
                <w:szCs w:val="14"/>
                <w:lang w:eastAsia="en-US"/>
              </w:rPr>
            </w:pPr>
          </w:p>
        </w:tc>
        <w:tc>
          <w:tcPr>
            <w:tcW w:w="912" w:type="dxa"/>
            <w:hideMark/>
          </w:tcPr>
          <w:p w:rsidR="00745F9D" w:rsidRPr="00A72315" w:rsidRDefault="00745F9D" w:rsidP="00987A94">
            <w:pPr>
              <w:ind w:firstLine="0"/>
              <w:jc w:val="center"/>
              <w:rPr>
                <w:rFonts w:eastAsia="Calibri"/>
                <w:b/>
                <w:bCs/>
                <w:noProof/>
                <w:sz w:val="14"/>
                <w:szCs w:val="14"/>
                <w:lang w:eastAsia="en-US"/>
              </w:rPr>
            </w:pPr>
            <w:r w:rsidRPr="00A72315">
              <w:rPr>
                <w:rFonts w:eastAsia="Calibri"/>
                <w:b/>
                <w:bCs/>
                <w:noProof/>
                <w:sz w:val="14"/>
                <w:szCs w:val="14"/>
                <w:lang w:eastAsia="en-US"/>
              </w:rPr>
              <w:t>Срок оказания поддержки</w:t>
            </w:r>
          </w:p>
        </w:tc>
      </w:tr>
      <w:tr w:rsidR="00745F9D" w:rsidRPr="00A72315" w:rsidTr="00745F9D">
        <w:trPr>
          <w:trHeight w:val="300"/>
        </w:trPr>
        <w:tc>
          <w:tcPr>
            <w:tcW w:w="993"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366"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709"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92" w:type="dxa"/>
          </w:tcPr>
          <w:p w:rsidR="00745F9D" w:rsidRPr="00A72315" w:rsidRDefault="00745F9D" w:rsidP="00721871">
            <w:pPr>
              <w:ind w:firstLine="284"/>
              <w:jc w:val="left"/>
              <w:rPr>
                <w:rFonts w:ascii="Calibri" w:eastAsia="Calibri" w:hAnsi="Calibri"/>
                <w:noProof/>
                <w:sz w:val="22"/>
                <w:szCs w:val="22"/>
                <w:lang w:eastAsia="en-US"/>
              </w:rPr>
            </w:pPr>
          </w:p>
        </w:tc>
        <w:tc>
          <w:tcPr>
            <w:tcW w:w="992"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745F9D" w:rsidRPr="00A72315" w:rsidRDefault="00745F9D" w:rsidP="00721871">
            <w:pPr>
              <w:ind w:firstLine="284"/>
              <w:jc w:val="left"/>
              <w:rPr>
                <w:rFonts w:ascii="Calibri" w:eastAsia="Calibri" w:hAnsi="Calibri"/>
                <w:noProof/>
                <w:sz w:val="22"/>
                <w:szCs w:val="22"/>
                <w:lang w:eastAsia="en-US"/>
              </w:rPr>
            </w:pPr>
          </w:p>
        </w:tc>
        <w:tc>
          <w:tcPr>
            <w:tcW w:w="1134"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8"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7" w:type="dxa"/>
            <w:noWrap/>
            <w:hideMark/>
          </w:tcPr>
          <w:p w:rsidR="00745F9D" w:rsidRPr="00A72315" w:rsidRDefault="00745F9D" w:rsidP="00721871">
            <w:pPr>
              <w:ind w:firstLine="284"/>
              <w:jc w:val="left"/>
              <w:rPr>
                <w:rFonts w:ascii="Calibri" w:eastAsia="Calibri" w:hAnsi="Calibri"/>
                <w:noProof/>
                <w:sz w:val="22"/>
                <w:szCs w:val="22"/>
                <w:lang w:eastAsia="en-US"/>
              </w:rPr>
            </w:pPr>
          </w:p>
        </w:tc>
        <w:tc>
          <w:tcPr>
            <w:tcW w:w="1418"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745F9D" w:rsidRPr="00A72315" w:rsidRDefault="00745F9D" w:rsidP="00721871">
            <w:pPr>
              <w:ind w:firstLine="284"/>
              <w:jc w:val="left"/>
              <w:rPr>
                <w:rFonts w:ascii="Calibri" w:eastAsia="Calibri" w:hAnsi="Calibri"/>
                <w:noProof/>
                <w:sz w:val="22"/>
                <w:szCs w:val="22"/>
                <w:lang w:eastAsia="en-US"/>
              </w:rPr>
            </w:pPr>
          </w:p>
        </w:tc>
        <w:tc>
          <w:tcPr>
            <w:tcW w:w="1417"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12"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r>
      <w:tr w:rsidR="00745F9D" w:rsidRPr="00A72315" w:rsidTr="00745F9D">
        <w:trPr>
          <w:trHeight w:val="300"/>
        </w:trPr>
        <w:tc>
          <w:tcPr>
            <w:tcW w:w="993"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366"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709"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92" w:type="dxa"/>
          </w:tcPr>
          <w:p w:rsidR="00745F9D" w:rsidRPr="00A72315" w:rsidRDefault="00745F9D" w:rsidP="00721871">
            <w:pPr>
              <w:ind w:firstLine="284"/>
              <w:jc w:val="left"/>
              <w:rPr>
                <w:rFonts w:ascii="Calibri" w:eastAsia="Calibri" w:hAnsi="Calibri"/>
                <w:noProof/>
                <w:sz w:val="22"/>
                <w:szCs w:val="22"/>
                <w:lang w:eastAsia="en-US"/>
              </w:rPr>
            </w:pPr>
          </w:p>
        </w:tc>
        <w:tc>
          <w:tcPr>
            <w:tcW w:w="992"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745F9D" w:rsidRPr="00A72315" w:rsidRDefault="00745F9D" w:rsidP="00721871">
            <w:pPr>
              <w:ind w:firstLine="284"/>
              <w:jc w:val="left"/>
              <w:rPr>
                <w:rFonts w:ascii="Calibri" w:eastAsia="Calibri" w:hAnsi="Calibri"/>
                <w:noProof/>
                <w:sz w:val="22"/>
                <w:szCs w:val="22"/>
                <w:lang w:eastAsia="en-US"/>
              </w:rPr>
            </w:pPr>
          </w:p>
        </w:tc>
        <w:tc>
          <w:tcPr>
            <w:tcW w:w="1134"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8"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7"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418"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1134" w:type="dxa"/>
          </w:tcPr>
          <w:p w:rsidR="00745F9D" w:rsidRPr="00A72315" w:rsidRDefault="00745F9D" w:rsidP="00721871">
            <w:pPr>
              <w:ind w:firstLine="284"/>
              <w:jc w:val="left"/>
              <w:rPr>
                <w:rFonts w:ascii="Calibri" w:eastAsia="Calibri" w:hAnsi="Calibri"/>
                <w:noProof/>
                <w:sz w:val="22"/>
                <w:szCs w:val="22"/>
                <w:lang w:eastAsia="en-US"/>
              </w:rPr>
            </w:pPr>
          </w:p>
        </w:tc>
        <w:tc>
          <w:tcPr>
            <w:tcW w:w="1417"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c>
          <w:tcPr>
            <w:tcW w:w="912" w:type="dxa"/>
            <w:noWrap/>
            <w:hideMark/>
          </w:tcPr>
          <w:p w:rsidR="00745F9D" w:rsidRPr="00A72315" w:rsidRDefault="00745F9D" w:rsidP="00721871">
            <w:pPr>
              <w:ind w:firstLine="284"/>
              <w:jc w:val="left"/>
              <w:rPr>
                <w:rFonts w:ascii="Calibri" w:eastAsia="Calibri" w:hAnsi="Calibri"/>
                <w:noProof/>
                <w:sz w:val="22"/>
                <w:szCs w:val="22"/>
                <w:lang w:eastAsia="en-US"/>
              </w:rPr>
            </w:pPr>
            <w:r w:rsidRPr="00A72315">
              <w:rPr>
                <w:rFonts w:ascii="Calibri" w:eastAsia="Calibri" w:hAnsi="Calibri"/>
                <w:noProof/>
                <w:sz w:val="22"/>
                <w:szCs w:val="22"/>
                <w:lang w:eastAsia="en-US"/>
              </w:rPr>
              <w:t> </w:t>
            </w:r>
          </w:p>
        </w:tc>
      </w:tr>
    </w:tbl>
    <w:p w:rsidR="00721871" w:rsidRPr="00AC2415" w:rsidRDefault="00721871" w:rsidP="00721871">
      <w:pPr>
        <w:tabs>
          <w:tab w:val="left" w:pos="12585"/>
          <w:tab w:val="right" w:pos="15312"/>
        </w:tabs>
        <w:suppressAutoHyphens/>
        <w:outlineLvl w:val="0"/>
        <w:rPr>
          <w:rFonts w:eastAsia="Calibri"/>
          <w:sz w:val="24"/>
        </w:rPr>
      </w:pPr>
    </w:p>
    <w:p w:rsidR="00721871" w:rsidRDefault="00721871" w:rsidP="00721871">
      <w:pPr>
        <w:tabs>
          <w:tab w:val="left" w:pos="12585"/>
          <w:tab w:val="right" w:pos="15312"/>
        </w:tabs>
        <w:suppressAutoHyphens/>
        <w:outlineLvl w:val="0"/>
        <w:rPr>
          <w:rFonts w:eastAsia="Calibri"/>
          <w:sz w:val="24"/>
        </w:rPr>
      </w:pPr>
    </w:p>
    <w:p w:rsidR="00721871" w:rsidRDefault="00721871" w:rsidP="00721871">
      <w:pPr>
        <w:tabs>
          <w:tab w:val="left" w:pos="12585"/>
          <w:tab w:val="right" w:pos="15312"/>
        </w:tabs>
        <w:suppressAutoHyphens/>
        <w:outlineLvl w:val="0"/>
        <w:rPr>
          <w:rFonts w:eastAsia="Calibri"/>
          <w:sz w:val="24"/>
        </w:rPr>
      </w:pPr>
      <w:r w:rsidRPr="00AC2415">
        <w:rPr>
          <w:rFonts w:eastAsia="Calibri"/>
          <w:sz w:val="24"/>
        </w:rPr>
        <w:t>Итого оказано консультаций: ______________шт.</w:t>
      </w:r>
    </w:p>
    <w:p w:rsidR="00721871" w:rsidRDefault="00721871" w:rsidP="00721871">
      <w:pPr>
        <w:tabs>
          <w:tab w:val="left" w:pos="12585"/>
          <w:tab w:val="right" w:pos="15312"/>
        </w:tabs>
        <w:suppressAutoHyphens/>
        <w:outlineLvl w:val="0"/>
        <w:rPr>
          <w:rFonts w:eastAsia="Calibri"/>
          <w:sz w:val="24"/>
        </w:rPr>
      </w:pPr>
    </w:p>
    <w:p w:rsidR="00721871" w:rsidRDefault="00721871" w:rsidP="00721871">
      <w:pPr>
        <w:rPr>
          <w:sz w:val="24"/>
          <w:shd w:val="clear" w:color="auto" w:fill="FFFFFF"/>
        </w:rPr>
      </w:pPr>
    </w:p>
    <w:p w:rsidR="00721871" w:rsidRPr="000D3A94" w:rsidRDefault="00721871" w:rsidP="00721871">
      <w:pPr>
        <w:spacing w:line="259" w:lineRule="auto"/>
        <w:ind w:firstLine="0"/>
        <w:rPr>
          <w:rFonts w:eastAsia="Calibri"/>
          <w:sz w:val="24"/>
          <w:shd w:val="clear" w:color="auto" w:fill="FFFFFF"/>
          <w:lang w:eastAsia="en-US"/>
        </w:rPr>
      </w:pPr>
    </w:p>
    <w:p w:rsidR="00721871" w:rsidRPr="000D3A94" w:rsidRDefault="00721871" w:rsidP="00721871">
      <w:pPr>
        <w:spacing w:line="259" w:lineRule="auto"/>
        <w:ind w:firstLine="0"/>
        <w:rPr>
          <w:rFonts w:eastAsia="Calibri"/>
          <w:sz w:val="24"/>
          <w:shd w:val="clear" w:color="auto" w:fill="FFFFFF"/>
          <w:lang w:eastAsia="en-US"/>
        </w:rPr>
      </w:pPr>
    </w:p>
    <w:p w:rsidR="00721871" w:rsidRPr="007B7852" w:rsidRDefault="00721871" w:rsidP="00721871">
      <w:pPr>
        <w:spacing w:line="259" w:lineRule="auto"/>
        <w:ind w:firstLine="0"/>
        <w:rPr>
          <w:rFonts w:eastAsia="Calibri"/>
          <w:sz w:val="24"/>
          <w:shd w:val="clear" w:color="auto" w:fill="FFFFFF"/>
          <w:lang w:eastAsia="en-US"/>
        </w:rPr>
        <w:sectPr w:rsidR="00721871" w:rsidRPr="007B7852" w:rsidSect="00721871">
          <w:pgSz w:w="16838" w:h="11906" w:orient="landscape"/>
          <w:pgMar w:top="993" w:right="709" w:bottom="850" w:left="1134" w:header="708" w:footer="708" w:gutter="0"/>
          <w:cols w:space="708"/>
          <w:docGrid w:linePitch="381"/>
        </w:sectPr>
      </w:pPr>
    </w:p>
    <w:p w:rsidR="00721871" w:rsidRPr="00B85C8C" w:rsidRDefault="00721871" w:rsidP="00721871">
      <w:pPr>
        <w:spacing w:line="259" w:lineRule="auto"/>
        <w:ind w:firstLine="0"/>
        <w:jc w:val="right"/>
        <w:rPr>
          <w:rFonts w:eastAsia="Calibri"/>
          <w:b/>
          <w:bCs/>
          <w:sz w:val="20"/>
          <w:szCs w:val="20"/>
          <w:u w:val="single"/>
          <w:shd w:val="clear" w:color="auto" w:fill="FFFFFF"/>
          <w:lang w:eastAsia="en-US"/>
        </w:rPr>
      </w:pPr>
      <w:r w:rsidRPr="00B85C8C">
        <w:rPr>
          <w:rFonts w:eastAsia="Calibri"/>
          <w:b/>
          <w:bCs/>
          <w:sz w:val="20"/>
          <w:szCs w:val="20"/>
          <w:u w:val="single"/>
          <w:shd w:val="clear" w:color="auto" w:fill="FFFFFF"/>
          <w:lang w:eastAsia="en-US"/>
        </w:rPr>
        <w:lastRenderedPageBreak/>
        <w:t xml:space="preserve">Приложение к Техническому заданию № </w:t>
      </w:r>
      <w:r>
        <w:rPr>
          <w:rFonts w:eastAsia="Calibri"/>
          <w:b/>
          <w:bCs/>
          <w:sz w:val="20"/>
          <w:szCs w:val="20"/>
          <w:u w:val="single"/>
          <w:shd w:val="clear" w:color="auto" w:fill="FFFFFF"/>
          <w:lang w:eastAsia="en-US"/>
        </w:rPr>
        <w:t>8</w:t>
      </w:r>
    </w:p>
    <w:p w:rsidR="00721871" w:rsidRPr="00B85C8C" w:rsidRDefault="00721871" w:rsidP="00721871">
      <w:pPr>
        <w:spacing w:line="259" w:lineRule="auto"/>
        <w:ind w:firstLine="0"/>
        <w:jc w:val="right"/>
        <w:rPr>
          <w:rFonts w:eastAsia="Calibri"/>
          <w:b/>
          <w:bCs/>
          <w:sz w:val="20"/>
          <w:szCs w:val="20"/>
          <w:u w:val="single"/>
          <w:shd w:val="clear" w:color="auto" w:fill="FFFFFF"/>
          <w:lang w:eastAsia="en-US"/>
        </w:rPr>
      </w:pPr>
    </w:p>
    <w:p w:rsidR="00721871" w:rsidRPr="00B85C8C" w:rsidRDefault="00721871" w:rsidP="00CC2CDB">
      <w:pPr>
        <w:widowControl w:val="0"/>
        <w:suppressAutoHyphens/>
        <w:ind w:firstLine="0"/>
        <w:jc w:val="center"/>
        <w:rPr>
          <w:rFonts w:eastAsia="Calibri"/>
          <w:b/>
          <w:bCs/>
          <w:kern w:val="1"/>
          <w:sz w:val="22"/>
          <w:szCs w:val="22"/>
          <w:lang w:eastAsia="ar-SA"/>
        </w:rPr>
      </w:pPr>
      <w:r w:rsidRPr="00B85C8C">
        <w:rPr>
          <w:rFonts w:eastAsia="Calibri"/>
          <w:b/>
          <w:bCs/>
          <w:kern w:val="1"/>
          <w:sz w:val="22"/>
          <w:szCs w:val="22"/>
          <w:lang w:eastAsia="ar-SA"/>
        </w:rPr>
        <w:t>Заявка</w:t>
      </w:r>
    </w:p>
    <w:p w:rsidR="00FA6183" w:rsidRPr="007A1ED7" w:rsidRDefault="00FA6183" w:rsidP="00CC2CDB">
      <w:pPr>
        <w:widowControl w:val="0"/>
        <w:suppressAutoHyphens/>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w:t>
      </w:r>
      <w:r>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p w:rsidR="00CC46CB" w:rsidRPr="00B85C8C" w:rsidRDefault="00CC46CB" w:rsidP="00CC2CDB">
      <w:pPr>
        <w:widowControl w:val="0"/>
        <w:suppressAutoHyphens/>
        <w:spacing w:line="276" w:lineRule="auto"/>
        <w:ind w:firstLine="0"/>
        <w:rPr>
          <w:rFonts w:eastAsia="Calibri"/>
          <w:bCs/>
          <w:kern w:val="1"/>
          <w:sz w:val="24"/>
          <w:lang w:eastAsia="ar-SA"/>
        </w:rPr>
      </w:pPr>
    </w:p>
    <w:tbl>
      <w:tblPr>
        <w:tblW w:w="10349" w:type="dxa"/>
        <w:tblInd w:w="-928" w:type="dxa"/>
        <w:tblLayout w:type="fixed"/>
        <w:tblCellMar>
          <w:left w:w="70" w:type="dxa"/>
          <w:right w:w="70" w:type="dxa"/>
        </w:tblCellMar>
        <w:tblLook w:val="0000" w:firstRow="0" w:lastRow="0" w:firstColumn="0" w:lastColumn="0" w:noHBand="0" w:noVBand="0"/>
      </w:tblPr>
      <w:tblGrid>
        <w:gridCol w:w="3544"/>
        <w:gridCol w:w="6805"/>
      </w:tblGrid>
      <w:tr w:rsidR="00721871" w:rsidRPr="00CC2CDB" w:rsidTr="0072187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bookmarkStart w:id="4" w:name="_Hlk74660242"/>
            <w:r w:rsidRPr="00CC2CDB">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CC46CB" w:rsidP="00745F9D">
            <w:pPr>
              <w:snapToGrid w:val="0"/>
              <w:spacing w:after="160"/>
              <w:ind w:firstLine="0"/>
              <w:rPr>
                <w:rFonts w:eastAsia="Calibri"/>
                <w:sz w:val="22"/>
                <w:szCs w:val="22"/>
                <w:lang w:eastAsia="en-US"/>
              </w:rPr>
            </w:pPr>
            <w:r w:rsidRPr="00CC2CDB">
              <w:rPr>
                <w:rFonts w:eastAsia="Calibri"/>
                <w:bCs/>
                <w:sz w:val="22"/>
                <w:szCs w:val="22"/>
                <w:lang w:eastAsia="en-US"/>
              </w:rPr>
              <w:t xml:space="preserve">Комплексная услуга по </w:t>
            </w:r>
            <w:r w:rsidR="00745F9D" w:rsidRPr="00745F9D">
              <w:rPr>
                <w:rFonts w:eastAsia="Calibri"/>
                <w:bCs/>
                <w:sz w:val="22"/>
                <w:szCs w:val="22"/>
                <w:lang w:eastAsia="en-US"/>
              </w:rPr>
              <w:t xml:space="preserve">изучению системы эффективных продаж </w:t>
            </w:r>
            <w:r w:rsidR="00745F9D">
              <w:rPr>
                <w:rFonts w:eastAsia="Calibri"/>
                <w:bCs/>
                <w:sz w:val="22"/>
                <w:szCs w:val="22"/>
                <w:lang w:eastAsia="en-US"/>
              </w:rPr>
              <w:t xml:space="preserve">и </w:t>
            </w:r>
            <w:r w:rsidR="00745F9D" w:rsidRPr="00745F9D">
              <w:rPr>
                <w:rFonts w:eastAsia="Calibri"/>
                <w:bCs/>
                <w:sz w:val="22"/>
                <w:szCs w:val="22"/>
                <w:lang w:eastAsia="en-US"/>
              </w:rPr>
              <w:t>разработке скриптов (проведение обучающей программы / консультация)</w:t>
            </w:r>
          </w:p>
        </w:tc>
      </w:tr>
      <w:tr w:rsidR="00721871" w:rsidRPr="00CC2CDB" w:rsidTr="0072187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Полное наименование</w:t>
            </w:r>
            <w:r w:rsidR="00FA6183" w:rsidRPr="00CC2CDB">
              <w:rPr>
                <w:sz w:val="22"/>
                <w:szCs w:val="22"/>
              </w:rPr>
              <w:t xml:space="preserve"> </w:t>
            </w:r>
            <w:r w:rsidR="00FA6183" w:rsidRPr="00CC2CDB">
              <w:rPr>
                <w:rFonts w:eastAsia="Calibri"/>
                <w:sz w:val="22"/>
                <w:szCs w:val="22"/>
                <w:lang w:eastAsia="en-US"/>
              </w:rPr>
              <w:t>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tabs>
                <w:tab w:val="center" w:pos="4677"/>
                <w:tab w:val="right" w:pos="9355"/>
              </w:tabs>
              <w:snapToGrid w:val="0"/>
              <w:spacing w:before="60" w:after="40"/>
              <w:ind w:firstLine="0"/>
              <w:jc w:val="left"/>
              <w:rPr>
                <w:rFonts w:eastAsia="Calibri"/>
                <w:sz w:val="22"/>
                <w:szCs w:val="22"/>
                <w:lang w:eastAsia="en-US"/>
              </w:rPr>
            </w:pPr>
            <w:r w:rsidRPr="00CC2CDB">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506"/>
        </w:trPr>
        <w:tc>
          <w:tcPr>
            <w:tcW w:w="3544" w:type="dxa"/>
            <w:tcBorders>
              <w:left w:val="single" w:sz="4" w:space="0" w:color="000000"/>
              <w:bottom w:val="single" w:sz="4" w:space="0" w:color="000000"/>
            </w:tcBorders>
            <w:shd w:val="clear" w:color="auto" w:fill="auto"/>
            <w:vAlign w:val="center"/>
          </w:tcPr>
          <w:p w:rsidR="00721871" w:rsidRPr="00CC2CDB" w:rsidRDefault="00721871" w:rsidP="00721871">
            <w:pPr>
              <w:tabs>
                <w:tab w:val="center" w:pos="4677"/>
                <w:tab w:val="right" w:pos="9355"/>
              </w:tabs>
              <w:snapToGrid w:val="0"/>
              <w:spacing w:before="60" w:after="40"/>
              <w:ind w:firstLine="0"/>
              <w:jc w:val="left"/>
              <w:rPr>
                <w:rFonts w:eastAsia="Calibri"/>
                <w:sz w:val="22"/>
                <w:szCs w:val="22"/>
                <w:lang w:eastAsia="en-US"/>
              </w:rPr>
            </w:pPr>
            <w:r w:rsidRPr="00CC2CDB">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tabs>
                <w:tab w:val="center" w:pos="4677"/>
                <w:tab w:val="right" w:pos="9355"/>
              </w:tabs>
              <w:snapToGrid w:val="0"/>
              <w:ind w:firstLine="0"/>
              <w:jc w:val="left"/>
              <w:rPr>
                <w:rFonts w:ascii="Calibri" w:eastAsia="Calibri" w:hAnsi="Calibri"/>
                <w:sz w:val="22"/>
                <w:szCs w:val="22"/>
                <w:lang w:eastAsia="en-US"/>
              </w:rPr>
            </w:pPr>
          </w:p>
        </w:tc>
      </w:tr>
      <w:tr w:rsidR="00721871" w:rsidRPr="00CC2CDB" w:rsidTr="0072187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E-</w:t>
            </w:r>
            <w:r w:rsidRPr="00CC2CDB">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832"/>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keepNext/>
              <w:tabs>
                <w:tab w:val="left" w:pos="0"/>
              </w:tabs>
              <w:suppressAutoHyphens/>
              <w:snapToGrid w:val="0"/>
              <w:spacing w:after="200"/>
              <w:ind w:firstLine="0"/>
              <w:jc w:val="left"/>
              <w:outlineLvl w:val="2"/>
              <w:rPr>
                <w:rFonts w:eastAsia="Calibri"/>
                <w:sz w:val="22"/>
                <w:szCs w:val="22"/>
                <w:lang w:eastAsia="ar-SA"/>
              </w:rPr>
            </w:pPr>
          </w:p>
        </w:tc>
      </w:tr>
      <w:tr w:rsidR="00721871" w:rsidRPr="00CC2CDB" w:rsidTr="00721871">
        <w:trPr>
          <w:trHeight w:val="687"/>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721871" w:rsidRPr="00CC2CDB" w:rsidTr="0072187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eastAsia="en-US"/>
              </w:rPr>
            </w:pPr>
          </w:p>
        </w:tc>
      </w:tr>
      <w:tr w:rsidR="00FA6183" w:rsidRPr="00CC2CDB" w:rsidTr="0072187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rsidR="00FA6183" w:rsidRPr="00CC2CDB" w:rsidRDefault="00FA6183"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3" w:rsidRPr="00CC2CDB" w:rsidRDefault="00FA6183" w:rsidP="00721871">
            <w:pPr>
              <w:snapToGrid w:val="0"/>
              <w:spacing w:after="160"/>
              <w:ind w:firstLine="0"/>
              <w:jc w:val="left"/>
              <w:rPr>
                <w:rFonts w:eastAsia="Calibri"/>
                <w:sz w:val="22"/>
                <w:szCs w:val="22"/>
                <w:lang w:eastAsia="en-US"/>
              </w:rPr>
            </w:pPr>
          </w:p>
        </w:tc>
      </w:tr>
      <w:tr w:rsidR="00721871" w:rsidRPr="00CC2CDB" w:rsidTr="0072187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rPr>
                <w:rFonts w:eastAsia="Calibri"/>
                <w:sz w:val="22"/>
                <w:szCs w:val="22"/>
                <w:lang w:eastAsia="en-US"/>
              </w:rPr>
            </w:pPr>
          </w:p>
        </w:tc>
      </w:tr>
      <w:tr w:rsidR="00721871" w:rsidRPr="00CC2CDB" w:rsidTr="0072187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rsidR="00721871" w:rsidRPr="00CC2CDB" w:rsidRDefault="00721871"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871" w:rsidRPr="00CC2CDB" w:rsidRDefault="00721871" w:rsidP="00721871">
            <w:pPr>
              <w:snapToGrid w:val="0"/>
              <w:spacing w:after="160"/>
              <w:ind w:firstLine="0"/>
              <w:jc w:val="left"/>
              <w:rPr>
                <w:rFonts w:eastAsia="Calibri"/>
                <w:sz w:val="22"/>
                <w:szCs w:val="22"/>
                <w:lang w:val="en-US" w:eastAsia="en-US"/>
              </w:rPr>
            </w:pPr>
          </w:p>
        </w:tc>
      </w:tr>
      <w:tr w:rsidR="00FA6183" w:rsidRPr="00CC2CDB" w:rsidTr="0072187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rsidR="00FA6183" w:rsidRPr="00CC2CDB" w:rsidRDefault="00FA6183" w:rsidP="00721871">
            <w:pPr>
              <w:snapToGrid w:val="0"/>
              <w:spacing w:before="60" w:after="40"/>
              <w:ind w:firstLine="0"/>
              <w:jc w:val="left"/>
              <w:rPr>
                <w:rFonts w:eastAsia="Calibri"/>
                <w:sz w:val="22"/>
                <w:szCs w:val="22"/>
                <w:lang w:eastAsia="en-US"/>
              </w:rPr>
            </w:pPr>
            <w:r w:rsidRPr="00CC2CDB">
              <w:rPr>
                <w:rFonts w:eastAsia="Calibri"/>
                <w:sz w:val="22"/>
                <w:szCs w:val="22"/>
                <w:lang w:eastAsia="en-US"/>
              </w:rPr>
              <w:t xml:space="preserve">Регистрация на Цифровой платформе </w:t>
            </w:r>
            <w:hyperlink r:id="rId15" w:history="1">
              <w:r w:rsidRPr="00CC2CDB">
                <w:rPr>
                  <w:rStyle w:val="a3"/>
                  <w:rFonts w:eastAsia="Calibri"/>
                  <w:sz w:val="22"/>
                  <w:szCs w:val="22"/>
                  <w:lang w:eastAsia="en-US"/>
                </w:rPr>
                <w:t>https://мсп.рф/</w:t>
              </w:r>
            </w:hyperlink>
            <w:r w:rsidRPr="00CC2CDB">
              <w:rPr>
                <w:rFonts w:eastAsia="Calibri"/>
                <w:sz w:val="22"/>
                <w:szCs w:val="22"/>
                <w:lang w:eastAsia="en-US"/>
              </w:rPr>
              <w:t xml:space="preserve"> (да/нет)</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3" w:rsidRPr="00CC2CDB" w:rsidRDefault="00FA6183" w:rsidP="00721871">
            <w:pPr>
              <w:snapToGrid w:val="0"/>
              <w:spacing w:after="160"/>
              <w:ind w:firstLine="0"/>
              <w:jc w:val="left"/>
              <w:rPr>
                <w:rFonts w:eastAsia="Calibri"/>
                <w:sz w:val="22"/>
                <w:szCs w:val="22"/>
                <w:lang w:eastAsia="en-US"/>
              </w:rPr>
            </w:pPr>
          </w:p>
        </w:tc>
      </w:tr>
    </w:tbl>
    <w:p w:rsidR="00721871" w:rsidRPr="00CC2CDB" w:rsidRDefault="00721871" w:rsidP="00721871">
      <w:pPr>
        <w:ind w:left="-851" w:firstLine="567"/>
        <w:rPr>
          <w:sz w:val="22"/>
          <w:szCs w:val="22"/>
          <w:lang w:eastAsia="en-US"/>
        </w:rPr>
      </w:pPr>
      <w:r w:rsidRPr="00CC2CDB">
        <w:rPr>
          <w:sz w:val="22"/>
          <w:szCs w:val="22"/>
          <w:lang w:eastAsia="en-US"/>
        </w:rPr>
        <w:t xml:space="preserve">Заявитель настоящим </w:t>
      </w:r>
      <w:r w:rsidRPr="00CC2CDB">
        <w:rPr>
          <w:b/>
          <w:sz w:val="22"/>
          <w:szCs w:val="22"/>
          <w:lang w:eastAsia="en-US"/>
        </w:rPr>
        <w:t>подтверждает и гарантирует</w:t>
      </w:r>
      <w:r w:rsidRPr="00CC2CDB">
        <w:rPr>
          <w:sz w:val="22"/>
          <w:szCs w:val="22"/>
          <w:lang w:eastAsia="en-US"/>
        </w:rPr>
        <w:t>, что сведения, содержащиеся в заявке на получение комплексной услуги,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721871" w:rsidRPr="00CC2CDB" w:rsidRDefault="00721871" w:rsidP="00721871">
      <w:pPr>
        <w:ind w:left="-851" w:firstLine="567"/>
        <w:rPr>
          <w:sz w:val="22"/>
          <w:szCs w:val="22"/>
          <w:lang w:eastAsia="en-US"/>
        </w:rPr>
      </w:pPr>
      <w:r w:rsidRPr="00CC2CDB">
        <w:rPr>
          <w:sz w:val="22"/>
          <w:szCs w:val="22"/>
          <w:lang w:eastAsia="en-US"/>
        </w:rPr>
        <w:t xml:space="preserve">Заявитель </w:t>
      </w:r>
      <w:r w:rsidRPr="00CC2CDB">
        <w:rPr>
          <w:b/>
          <w:sz w:val="22"/>
          <w:szCs w:val="22"/>
          <w:lang w:eastAsia="en-US"/>
        </w:rPr>
        <w:t>дает согласие</w:t>
      </w:r>
      <w:r w:rsidRPr="00CC2CDB">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721871" w:rsidRPr="00CC2CDB" w:rsidRDefault="00721871" w:rsidP="00721871">
      <w:pPr>
        <w:ind w:left="-851" w:firstLine="567"/>
        <w:rPr>
          <w:sz w:val="22"/>
          <w:szCs w:val="22"/>
          <w:lang w:eastAsia="en-US"/>
        </w:rPr>
      </w:pPr>
      <w:r w:rsidRPr="00CC2CDB">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721871" w:rsidRPr="00CC2CDB" w:rsidRDefault="00721871" w:rsidP="00721871">
      <w:pPr>
        <w:ind w:left="-851" w:firstLine="567"/>
        <w:rPr>
          <w:sz w:val="22"/>
          <w:szCs w:val="22"/>
          <w:lang w:eastAsia="en-US"/>
        </w:rPr>
      </w:pPr>
      <w:r w:rsidRPr="00CC2CDB">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721871" w:rsidRPr="00CC2CDB" w:rsidRDefault="00721871" w:rsidP="00721871">
      <w:pPr>
        <w:spacing w:after="160"/>
        <w:ind w:firstLine="0"/>
        <w:rPr>
          <w:sz w:val="22"/>
          <w:szCs w:val="22"/>
          <w:lang w:eastAsia="en-US"/>
        </w:rPr>
      </w:pPr>
    </w:p>
    <w:p w:rsidR="00721871" w:rsidRPr="00CC2CDB" w:rsidRDefault="00721871" w:rsidP="00721871">
      <w:pPr>
        <w:ind w:firstLine="0"/>
        <w:rPr>
          <w:sz w:val="22"/>
          <w:szCs w:val="22"/>
          <w:lang w:eastAsia="en-US"/>
        </w:rPr>
      </w:pPr>
      <w:r w:rsidRPr="00CC2CDB">
        <w:rPr>
          <w:sz w:val="22"/>
          <w:szCs w:val="22"/>
          <w:lang w:eastAsia="en-US"/>
        </w:rPr>
        <w:t>Руководитель юридического лица_________________/__________________/_____________</w:t>
      </w:r>
    </w:p>
    <w:p w:rsidR="00721871" w:rsidRPr="00CC2CDB" w:rsidRDefault="00721871" w:rsidP="00721871">
      <w:pPr>
        <w:ind w:firstLine="0"/>
        <w:rPr>
          <w:sz w:val="22"/>
          <w:szCs w:val="22"/>
          <w:vertAlign w:val="superscript"/>
          <w:lang w:eastAsia="en-US"/>
        </w:rPr>
      </w:pPr>
      <w:r w:rsidRPr="00CC2CDB">
        <w:rPr>
          <w:sz w:val="22"/>
          <w:szCs w:val="22"/>
          <w:vertAlign w:val="superscript"/>
          <w:lang w:eastAsia="en-US"/>
        </w:rPr>
        <w:t xml:space="preserve">                                                                                               подпись                                       расшифровка                                        дата</w:t>
      </w:r>
    </w:p>
    <w:p w:rsidR="00721871" w:rsidRPr="00CC2CDB" w:rsidRDefault="00721871" w:rsidP="00721871">
      <w:pPr>
        <w:spacing w:after="160"/>
        <w:ind w:firstLine="0"/>
        <w:rPr>
          <w:sz w:val="22"/>
          <w:szCs w:val="22"/>
          <w:vertAlign w:val="superscript"/>
          <w:lang w:eastAsia="en-US"/>
        </w:rPr>
      </w:pPr>
      <w:r w:rsidRPr="00CC2CDB">
        <w:rPr>
          <w:sz w:val="22"/>
          <w:szCs w:val="22"/>
          <w:vertAlign w:val="superscript"/>
          <w:lang w:eastAsia="en-US"/>
        </w:rPr>
        <w:t>М.П</w:t>
      </w:r>
      <w:bookmarkEnd w:id="4"/>
      <w:r w:rsidR="0014767D" w:rsidRPr="00CC2CDB">
        <w:rPr>
          <w:sz w:val="22"/>
          <w:szCs w:val="22"/>
          <w:vertAlign w:val="superscript"/>
          <w:lang w:eastAsia="en-US"/>
        </w:rPr>
        <w:t>.</w:t>
      </w:r>
    </w:p>
    <w:p w:rsidR="0014767D" w:rsidRPr="00CC2CDB" w:rsidRDefault="0014767D" w:rsidP="00721871">
      <w:pPr>
        <w:spacing w:after="160"/>
        <w:ind w:firstLine="0"/>
        <w:rPr>
          <w:rFonts w:eastAsia="Calibri"/>
          <w:b/>
          <w:bCs/>
          <w:sz w:val="22"/>
          <w:szCs w:val="22"/>
          <w:u w:val="single"/>
          <w:shd w:val="clear" w:color="auto" w:fill="FFFFFF"/>
          <w:lang w:eastAsia="en-US"/>
        </w:rPr>
        <w:sectPr w:rsidR="0014767D" w:rsidRPr="00CC2CDB" w:rsidSect="00721871">
          <w:pgSz w:w="11906" w:h="16838"/>
          <w:pgMar w:top="1134" w:right="850" w:bottom="1134" w:left="1701" w:header="708" w:footer="708" w:gutter="0"/>
          <w:cols w:space="708"/>
          <w:docGrid w:linePitch="381"/>
        </w:sectPr>
      </w:pPr>
    </w:p>
    <w:p w:rsidR="00487F39" w:rsidRDefault="00487F39" w:rsidP="0014767D">
      <w:pPr>
        <w:ind w:firstLine="0"/>
      </w:pPr>
    </w:p>
    <w:sectPr w:rsidR="00487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36" w:rsidRDefault="00963736" w:rsidP="00721871">
      <w:r>
        <w:separator/>
      </w:r>
    </w:p>
  </w:endnote>
  <w:endnote w:type="continuationSeparator" w:id="0">
    <w:p w:rsidR="00963736" w:rsidRDefault="00963736" w:rsidP="007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36" w:rsidRDefault="00963736" w:rsidP="00721871">
      <w:r>
        <w:separator/>
      </w:r>
    </w:p>
  </w:footnote>
  <w:footnote w:type="continuationSeparator" w:id="0">
    <w:p w:rsidR="00963736" w:rsidRDefault="00963736" w:rsidP="00721871">
      <w:r>
        <w:continuationSeparator/>
      </w:r>
    </w:p>
  </w:footnote>
  <w:footnote w:id="1">
    <w:p w:rsidR="00E14637" w:rsidRPr="00B675C4" w:rsidRDefault="00E14637" w:rsidP="00721871">
      <w:pPr>
        <w:pStyle w:val="a5"/>
      </w:pPr>
      <w:r w:rsidRPr="00B675C4">
        <w:rPr>
          <w:rStyle w:val="a4"/>
          <w:rFonts w:eastAsia="Calibri"/>
        </w:rPr>
        <w:footnoteRef/>
      </w:r>
      <w:r w:rsidRPr="00B675C4">
        <w:t xml:space="preserve"> Все поля обязательны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37" w:rsidRDefault="00E14637">
    <w:pPr>
      <w:pStyle w:val="a9"/>
    </w:pPr>
  </w:p>
  <w:p w:rsidR="00E14637" w:rsidRDefault="00E14637"/>
  <w:p w:rsidR="00E14637" w:rsidRDefault="00E14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37" w:rsidRPr="00891AD6" w:rsidRDefault="00E14637" w:rsidP="0072187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013B503B"/>
    <w:multiLevelType w:val="hybridMultilevel"/>
    <w:tmpl w:val="5EE25AD0"/>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F6498"/>
    <w:multiLevelType w:val="hybridMultilevel"/>
    <w:tmpl w:val="EBC6A16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F758C"/>
    <w:multiLevelType w:val="multilevel"/>
    <w:tmpl w:val="91A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443E8"/>
    <w:multiLevelType w:val="hybridMultilevel"/>
    <w:tmpl w:val="DCDA59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6CA6EA3"/>
    <w:multiLevelType w:val="hybridMultilevel"/>
    <w:tmpl w:val="3F180C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0111B"/>
    <w:multiLevelType w:val="hybridMultilevel"/>
    <w:tmpl w:val="E1423CB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C25B9"/>
    <w:multiLevelType w:val="hybridMultilevel"/>
    <w:tmpl w:val="E20E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1943C8"/>
    <w:multiLevelType w:val="hybridMultilevel"/>
    <w:tmpl w:val="0A2A4F60"/>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14" w15:restartNumberingAfterBreak="0">
    <w:nsid w:val="2FD06D41"/>
    <w:multiLevelType w:val="hybridMultilevel"/>
    <w:tmpl w:val="3F88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85D08"/>
    <w:multiLevelType w:val="hybridMultilevel"/>
    <w:tmpl w:val="8806D44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355877"/>
    <w:multiLevelType w:val="hybridMultilevel"/>
    <w:tmpl w:val="41EEDC30"/>
    <w:lvl w:ilvl="0" w:tplc="89A872A0">
      <w:start w:val="1"/>
      <w:numFmt w:val="bullet"/>
      <w:lvlText w:val=""/>
      <w:lvlJc w:val="left"/>
      <w:pPr>
        <w:ind w:left="720" w:hanging="360"/>
      </w:pPr>
      <w:rPr>
        <w:rFonts w:ascii="Symbol" w:hAnsi="Symbo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15:restartNumberingAfterBreak="0">
    <w:nsid w:val="42433BEE"/>
    <w:multiLevelType w:val="hybridMultilevel"/>
    <w:tmpl w:val="CC044C8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94A09"/>
    <w:multiLevelType w:val="hybridMultilevel"/>
    <w:tmpl w:val="2534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6D4D4A"/>
    <w:multiLevelType w:val="multilevel"/>
    <w:tmpl w:val="A220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3C22FB"/>
    <w:multiLevelType w:val="hybridMultilevel"/>
    <w:tmpl w:val="5D68DF3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372B10"/>
    <w:multiLevelType w:val="multilevel"/>
    <w:tmpl w:val="D1AC71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0CC2D21"/>
    <w:multiLevelType w:val="hybridMultilevel"/>
    <w:tmpl w:val="229643D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3825C9"/>
    <w:multiLevelType w:val="hybridMultilevel"/>
    <w:tmpl w:val="18A0F24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7F1F26"/>
    <w:multiLevelType w:val="hybridMultilevel"/>
    <w:tmpl w:val="688A11E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2"/>
  </w:num>
  <w:num w:numId="4">
    <w:abstractNumId w:val="18"/>
  </w:num>
  <w:num w:numId="5">
    <w:abstractNumId w:val="5"/>
  </w:num>
  <w:num w:numId="6">
    <w:abstractNumId w:val="19"/>
  </w:num>
  <w:num w:numId="7">
    <w:abstractNumId w:val="11"/>
  </w:num>
  <w:num w:numId="8">
    <w:abstractNumId w:val="22"/>
  </w:num>
  <w:num w:numId="9">
    <w:abstractNumId w:val="32"/>
  </w:num>
  <w:num w:numId="10">
    <w:abstractNumId w:val="26"/>
  </w:num>
  <w:num w:numId="11">
    <w:abstractNumId w:val="24"/>
  </w:num>
  <w:num w:numId="12">
    <w:abstractNumId w:val="33"/>
  </w:num>
  <w:num w:numId="13">
    <w:abstractNumId w:val="17"/>
  </w:num>
  <w:num w:numId="14">
    <w:abstractNumId w:val="2"/>
  </w:num>
  <w:num w:numId="15">
    <w:abstractNumId w:val="14"/>
  </w:num>
  <w:num w:numId="16">
    <w:abstractNumId w:val="9"/>
  </w:num>
  <w:num w:numId="17">
    <w:abstractNumId w:val="6"/>
  </w:num>
  <w:num w:numId="18">
    <w:abstractNumId w:val="1"/>
  </w:num>
  <w:num w:numId="19">
    <w:abstractNumId w:val="20"/>
  </w:num>
  <w:num w:numId="20">
    <w:abstractNumId w:val="34"/>
  </w:num>
  <w:num w:numId="21">
    <w:abstractNumId w:val="27"/>
  </w:num>
  <w:num w:numId="22">
    <w:abstractNumId w:val="4"/>
  </w:num>
  <w:num w:numId="23">
    <w:abstractNumId w:val="28"/>
  </w:num>
  <w:num w:numId="24">
    <w:abstractNumId w:val="23"/>
  </w:num>
  <w:num w:numId="25">
    <w:abstractNumId w:val="15"/>
  </w:num>
  <w:num w:numId="26">
    <w:abstractNumId w:val="10"/>
  </w:num>
  <w:num w:numId="27">
    <w:abstractNumId w:val="30"/>
  </w:num>
  <w:num w:numId="28">
    <w:abstractNumId w:val="0"/>
  </w:num>
  <w:num w:numId="29">
    <w:abstractNumId w:val="21"/>
  </w:num>
  <w:num w:numId="30">
    <w:abstractNumId w:val="25"/>
  </w:num>
  <w:num w:numId="31">
    <w:abstractNumId w:val="29"/>
  </w:num>
  <w:num w:numId="32">
    <w:abstractNumId w:val="3"/>
  </w:num>
  <w:num w:numId="33">
    <w:abstractNumId w:val="13"/>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1"/>
    <w:rsid w:val="00046AA3"/>
    <w:rsid w:val="00076A92"/>
    <w:rsid w:val="000A2FB6"/>
    <w:rsid w:val="000A5B9B"/>
    <w:rsid w:val="000D110D"/>
    <w:rsid w:val="0013092B"/>
    <w:rsid w:val="0014767D"/>
    <w:rsid w:val="001B02EF"/>
    <w:rsid w:val="001C6A42"/>
    <w:rsid w:val="002033B7"/>
    <w:rsid w:val="002123E6"/>
    <w:rsid w:val="00274EBB"/>
    <w:rsid w:val="0034057C"/>
    <w:rsid w:val="00340F2A"/>
    <w:rsid w:val="003774ED"/>
    <w:rsid w:val="003F38F2"/>
    <w:rsid w:val="00486F70"/>
    <w:rsid w:val="00487F39"/>
    <w:rsid w:val="004919FC"/>
    <w:rsid w:val="0066360A"/>
    <w:rsid w:val="006A3E02"/>
    <w:rsid w:val="006C3AEE"/>
    <w:rsid w:val="00721871"/>
    <w:rsid w:val="00745F9D"/>
    <w:rsid w:val="00852CED"/>
    <w:rsid w:val="00860897"/>
    <w:rsid w:val="0092733D"/>
    <w:rsid w:val="00940077"/>
    <w:rsid w:val="00940737"/>
    <w:rsid w:val="00963736"/>
    <w:rsid w:val="00987A94"/>
    <w:rsid w:val="00A73F55"/>
    <w:rsid w:val="00CC2CDB"/>
    <w:rsid w:val="00CC34AC"/>
    <w:rsid w:val="00CC46CB"/>
    <w:rsid w:val="00CD51A9"/>
    <w:rsid w:val="00D97EC5"/>
    <w:rsid w:val="00DB2DD8"/>
    <w:rsid w:val="00DE2F95"/>
    <w:rsid w:val="00DF057D"/>
    <w:rsid w:val="00E14637"/>
    <w:rsid w:val="00E15BCA"/>
    <w:rsid w:val="00E24F87"/>
    <w:rsid w:val="00E4146C"/>
    <w:rsid w:val="00E54725"/>
    <w:rsid w:val="00E85763"/>
    <w:rsid w:val="00F30DFC"/>
    <w:rsid w:val="00F6749A"/>
    <w:rsid w:val="00FA6183"/>
    <w:rsid w:val="00FD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83F2-17E7-4275-BAEF-FC62C7C3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71"/>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871"/>
    <w:rPr>
      <w:rFonts w:cs="Times New Roman"/>
      <w:color w:val="0000FF"/>
      <w:u w:val="single"/>
    </w:rPr>
  </w:style>
  <w:style w:type="character" w:styleId="a4">
    <w:name w:val="footnote reference"/>
    <w:aliases w:val="Знак сноски-FN,Ciae niinee-FN,fr,Used by Word for Help footnote symbols"/>
    <w:basedOn w:val="a0"/>
    <w:uiPriority w:val="99"/>
    <w:rsid w:val="00721871"/>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721871"/>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721871"/>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uiPriority w:val="99"/>
    <w:locked/>
    <w:rsid w:val="00721871"/>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721871"/>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721871"/>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721871"/>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721871"/>
    <w:rPr>
      <w:rFonts w:ascii="Times New Roman" w:eastAsia="Times New Roman" w:hAnsi="Times New Roman" w:cs="Times New Roman"/>
      <w:sz w:val="28"/>
      <w:szCs w:val="24"/>
      <w:lang w:eastAsia="ru-RU"/>
    </w:rPr>
  </w:style>
  <w:style w:type="table" w:styleId="ab">
    <w:name w:val="Table Grid"/>
    <w:basedOn w:val="a1"/>
    <w:uiPriority w:val="39"/>
    <w:rsid w:val="0072187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2187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72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qFormat/>
    <w:rsid w:val="006C3AEE"/>
    <w:pPr>
      <w:numPr>
        <w:numId w:val="28"/>
      </w:numPr>
      <w:contextualSpacing/>
    </w:pPr>
  </w:style>
  <w:style w:type="paragraph" w:customStyle="1" w:styleId="5">
    <w:name w:val="Основной текст5"/>
    <w:basedOn w:val="a"/>
    <w:rsid w:val="00E15BCA"/>
    <w:pPr>
      <w:widowControl w:val="0"/>
      <w:shd w:val="clear" w:color="auto" w:fill="FFFFFF"/>
      <w:spacing w:line="322" w:lineRule="exact"/>
      <w:ind w:hanging="720"/>
      <w:jc w:val="left"/>
    </w:pPr>
    <w:rPr>
      <w:color w:val="000000"/>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l1agf.xn--p1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4;&#1089;&#1087;.&#1088;&#1092;/" TargetMode="External"/><Relationship Id="rId12" Type="http://schemas.openxmlformats.org/officeDocument/2006/relationships/hyperlink" Target="mailto:cpp34@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p.nalog.ru/" TargetMode="External"/><Relationship Id="rId5" Type="http://schemas.openxmlformats.org/officeDocument/2006/relationships/footnotes" Target="footnotes.xml"/><Relationship Id="rId15" Type="http://schemas.openxmlformats.org/officeDocument/2006/relationships/hyperlink" Target="https://&#1084;&#1089;&#1087;.&#1088;&#1092;/" TargetMode="External"/><Relationship Id="rId10" Type="http://schemas.openxmlformats.org/officeDocument/2006/relationships/hyperlink" Target="https://rmsp.nalog.ru/index.html" TargetMode="Externa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14</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14</cp:revision>
  <dcterms:created xsi:type="dcterms:W3CDTF">2022-02-17T08:04:00Z</dcterms:created>
  <dcterms:modified xsi:type="dcterms:W3CDTF">2023-12-21T13:21:00Z</dcterms:modified>
</cp:coreProperties>
</file>